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3B" w:rsidRDefault="0041433B" w:rsidP="00FB71A0">
      <w:pPr>
        <w:pStyle w:val="NoSpacing"/>
        <w:jc w:val="center"/>
        <w:rPr>
          <w:rFonts w:cs="Calibri"/>
          <w:b/>
          <w:color w:val="365F91"/>
          <w:sz w:val="20"/>
          <w:szCs w:val="20"/>
        </w:rPr>
      </w:pPr>
    </w:p>
    <w:p w:rsidR="0041433B" w:rsidRDefault="0041433B" w:rsidP="00FB71A0">
      <w:pPr>
        <w:pStyle w:val="NoSpacing"/>
        <w:jc w:val="center"/>
        <w:rPr>
          <w:rFonts w:cs="Calibri"/>
          <w:b/>
          <w:color w:val="365F91"/>
          <w:sz w:val="20"/>
          <w:szCs w:val="20"/>
        </w:rPr>
      </w:pPr>
    </w:p>
    <w:p w:rsidR="004A5F69" w:rsidRDefault="004A5F69" w:rsidP="00FB71A0">
      <w:pPr>
        <w:pStyle w:val="NoSpacing"/>
        <w:jc w:val="center"/>
        <w:rPr>
          <w:rFonts w:cs="Calibri"/>
          <w:b/>
          <w:color w:val="365F91"/>
          <w:sz w:val="20"/>
          <w:szCs w:val="20"/>
        </w:rPr>
      </w:pPr>
      <w:r>
        <w:rPr>
          <w:rFonts w:cs="Calibri"/>
          <w:b/>
          <w:color w:val="365F91"/>
          <w:sz w:val="20"/>
          <w:szCs w:val="20"/>
        </w:rPr>
        <w:tab/>
      </w:r>
      <w:r>
        <w:rPr>
          <w:rFonts w:cs="Calibri"/>
          <w:b/>
          <w:color w:val="365F91"/>
          <w:sz w:val="20"/>
          <w:szCs w:val="20"/>
        </w:rPr>
        <w:tab/>
      </w:r>
      <w:r>
        <w:rPr>
          <w:rFonts w:cs="Calibri"/>
          <w:b/>
          <w:color w:val="365F91"/>
          <w:sz w:val="20"/>
          <w:szCs w:val="20"/>
        </w:rPr>
        <w:tab/>
      </w:r>
    </w:p>
    <w:p w:rsidR="009829F5" w:rsidRPr="00314B7F" w:rsidRDefault="009829F5" w:rsidP="00314B7F">
      <w:pPr>
        <w:pStyle w:val="NoSpacing"/>
        <w:rPr>
          <w:b/>
          <w:color w:val="4F81BD" w:themeColor="accent1"/>
        </w:rPr>
      </w:pPr>
      <w:r w:rsidRPr="00314B7F">
        <w:rPr>
          <w:b/>
          <w:color w:val="4F81BD" w:themeColor="accent1"/>
        </w:rPr>
        <w:t>YPT Boston Chapter Board Meeting</w:t>
      </w:r>
    </w:p>
    <w:p w:rsidR="008C60E8" w:rsidRDefault="00936F7A" w:rsidP="00314B7F">
      <w:pPr>
        <w:pStyle w:val="Title"/>
        <w:spacing w:before="0" w:after="0" w:line="240" w:lineRule="auto"/>
        <w:jc w:val="left"/>
        <w:rPr>
          <w:rFonts w:ascii="Calibri" w:eastAsia="Calibri" w:hAnsi="Calibri"/>
          <w:b w:val="0"/>
          <w:bCs w:val="0"/>
          <w:kern w:val="0"/>
          <w:sz w:val="22"/>
          <w:szCs w:val="22"/>
        </w:rPr>
      </w:pPr>
      <w:r>
        <w:rPr>
          <w:rFonts w:ascii="Calibri" w:eastAsia="Calibri" w:hAnsi="Calibri"/>
          <w:b w:val="0"/>
          <w:bCs w:val="0"/>
          <w:kern w:val="0"/>
          <w:sz w:val="22"/>
          <w:szCs w:val="22"/>
        </w:rPr>
        <w:t>March 8</w:t>
      </w:r>
      <w:r w:rsidR="0068143B">
        <w:rPr>
          <w:rFonts w:ascii="Calibri" w:eastAsia="Calibri" w:hAnsi="Calibri"/>
          <w:b w:val="0"/>
          <w:bCs w:val="0"/>
          <w:kern w:val="0"/>
          <w:sz w:val="22"/>
          <w:szCs w:val="22"/>
        </w:rPr>
        <w:t>, 2016</w:t>
      </w:r>
    </w:p>
    <w:p w:rsidR="008C60E8" w:rsidRDefault="00936F7A" w:rsidP="00314B7F">
      <w:pPr>
        <w:pStyle w:val="Title"/>
        <w:spacing w:before="0" w:after="0" w:line="240" w:lineRule="auto"/>
        <w:jc w:val="left"/>
        <w:rPr>
          <w:rFonts w:ascii="Calibri" w:eastAsia="Calibri" w:hAnsi="Calibri"/>
          <w:b w:val="0"/>
          <w:bCs w:val="0"/>
          <w:kern w:val="0"/>
          <w:sz w:val="22"/>
          <w:szCs w:val="22"/>
        </w:rPr>
      </w:pPr>
      <w:r>
        <w:rPr>
          <w:rFonts w:ascii="Calibri" w:eastAsia="Calibri" w:hAnsi="Calibri"/>
          <w:b w:val="0"/>
          <w:bCs w:val="0"/>
          <w:kern w:val="0"/>
          <w:sz w:val="22"/>
          <w:szCs w:val="22"/>
        </w:rPr>
        <w:t>Howard Stein Hudson Associates</w:t>
      </w:r>
      <w:r w:rsidR="00362417">
        <w:rPr>
          <w:rFonts w:ascii="Calibri" w:eastAsia="Calibri" w:hAnsi="Calibri"/>
          <w:b w:val="0"/>
          <w:bCs w:val="0"/>
          <w:kern w:val="0"/>
          <w:sz w:val="22"/>
          <w:szCs w:val="22"/>
        </w:rPr>
        <w:t>, Boston, MA</w:t>
      </w:r>
    </w:p>
    <w:p w:rsidR="008C60E8" w:rsidRDefault="008C60E8" w:rsidP="00314B7F">
      <w:pPr>
        <w:pStyle w:val="Title"/>
        <w:spacing w:before="0" w:after="0" w:line="240" w:lineRule="auto"/>
        <w:jc w:val="left"/>
        <w:rPr>
          <w:rFonts w:ascii="Calibri" w:eastAsia="Calibri" w:hAnsi="Calibri"/>
          <w:b w:val="0"/>
          <w:bCs w:val="0"/>
          <w:kern w:val="0"/>
          <w:sz w:val="22"/>
          <w:szCs w:val="22"/>
        </w:rPr>
      </w:pPr>
    </w:p>
    <w:p w:rsidR="009829F5" w:rsidRDefault="009829F5" w:rsidP="00314B7F">
      <w:pPr>
        <w:pStyle w:val="Title"/>
        <w:spacing w:before="0" w:after="0" w:line="240" w:lineRule="auto"/>
        <w:jc w:val="left"/>
        <w:rPr>
          <w:rFonts w:ascii="Calibri" w:hAnsi="Calibri" w:cs="Calibri"/>
          <w:sz w:val="20"/>
          <w:szCs w:val="20"/>
        </w:rPr>
      </w:pPr>
      <w:r w:rsidRPr="00171714">
        <w:rPr>
          <w:rFonts w:ascii="Calibri" w:hAnsi="Calibri" w:cs="Calibri"/>
          <w:sz w:val="20"/>
          <w:szCs w:val="20"/>
        </w:rPr>
        <w:t xml:space="preserve">Meeting </w:t>
      </w:r>
      <w:r>
        <w:rPr>
          <w:rFonts w:ascii="Calibri" w:hAnsi="Calibri" w:cs="Calibri"/>
          <w:sz w:val="20"/>
          <w:szCs w:val="20"/>
        </w:rPr>
        <w:t>Minutes</w:t>
      </w:r>
    </w:p>
    <w:p w:rsidR="005C027B" w:rsidRDefault="009829F5" w:rsidP="009829F5">
      <w:pPr>
        <w:spacing w:after="0" w:line="240" w:lineRule="auto"/>
        <w:rPr>
          <w:rFonts w:cs="Calibri"/>
          <w:szCs w:val="20"/>
        </w:rPr>
      </w:pPr>
      <w:r w:rsidRPr="00CD5458">
        <w:rPr>
          <w:rFonts w:cs="Calibri"/>
          <w:szCs w:val="20"/>
        </w:rPr>
        <w:t xml:space="preserve">Board Members </w:t>
      </w:r>
      <w:r>
        <w:rPr>
          <w:rFonts w:cs="Calibri"/>
          <w:szCs w:val="20"/>
        </w:rPr>
        <w:t xml:space="preserve">Present: </w:t>
      </w:r>
      <w:r w:rsidR="005A5086">
        <w:rPr>
          <w:rFonts w:cs="Calibri"/>
          <w:szCs w:val="20"/>
        </w:rPr>
        <w:t xml:space="preserve">David Baumgartner, David Moyer, Jennifer </w:t>
      </w:r>
      <w:proofErr w:type="spellStart"/>
      <w:r w:rsidR="005A5086">
        <w:rPr>
          <w:rFonts w:cs="Calibri"/>
          <w:szCs w:val="20"/>
        </w:rPr>
        <w:t>Slesinger</w:t>
      </w:r>
      <w:proofErr w:type="spellEnd"/>
      <w:r w:rsidR="00AA10E9">
        <w:rPr>
          <w:rFonts w:cs="Calibri"/>
          <w:szCs w:val="20"/>
        </w:rPr>
        <w:t>, Matt Moran, Ian McKinnon</w:t>
      </w:r>
      <w:r w:rsidR="00936F7A">
        <w:rPr>
          <w:rFonts w:cs="Calibri"/>
          <w:szCs w:val="20"/>
        </w:rPr>
        <w:t xml:space="preserve">, Sam Piper, Natalie </w:t>
      </w:r>
      <w:proofErr w:type="spellStart"/>
      <w:r w:rsidR="00936F7A">
        <w:rPr>
          <w:rFonts w:cs="Calibri"/>
          <w:szCs w:val="20"/>
        </w:rPr>
        <w:t>Raffol</w:t>
      </w:r>
      <w:proofErr w:type="spellEnd"/>
      <w:r w:rsidR="00936F7A">
        <w:rPr>
          <w:rFonts w:cs="Calibri"/>
          <w:szCs w:val="20"/>
        </w:rPr>
        <w:t xml:space="preserve">, </w:t>
      </w:r>
      <w:r w:rsidR="00936F7A">
        <w:rPr>
          <w:rFonts w:cs="Calibri"/>
          <w:szCs w:val="20"/>
        </w:rPr>
        <w:t xml:space="preserve">Laura </w:t>
      </w:r>
      <w:proofErr w:type="spellStart"/>
      <w:r w:rsidR="00936F7A">
        <w:rPr>
          <w:rFonts w:cs="Calibri"/>
          <w:szCs w:val="20"/>
        </w:rPr>
        <w:t>Riegel</w:t>
      </w:r>
      <w:proofErr w:type="spellEnd"/>
    </w:p>
    <w:p w:rsidR="00936F7A" w:rsidRDefault="00936F7A" w:rsidP="00936F7A">
      <w:pPr>
        <w:spacing w:after="0" w:line="240" w:lineRule="auto"/>
        <w:rPr>
          <w:rFonts w:cs="Calibri"/>
          <w:szCs w:val="20"/>
        </w:rPr>
      </w:pPr>
      <w:r>
        <w:rPr>
          <w:rFonts w:cs="Calibri"/>
          <w:szCs w:val="20"/>
        </w:rPr>
        <w:t xml:space="preserve">Others Present: Michael </w:t>
      </w:r>
      <w:proofErr w:type="spellStart"/>
      <w:r>
        <w:rPr>
          <w:rFonts w:cs="Calibri"/>
          <w:szCs w:val="20"/>
        </w:rPr>
        <w:t>Semerano</w:t>
      </w:r>
      <w:proofErr w:type="spellEnd"/>
      <w:r>
        <w:rPr>
          <w:rFonts w:cs="Calibri"/>
          <w:szCs w:val="20"/>
        </w:rPr>
        <w:t xml:space="preserve">, Jessica </w:t>
      </w:r>
      <w:proofErr w:type="spellStart"/>
      <w:r>
        <w:rPr>
          <w:rFonts w:cs="Calibri"/>
          <w:szCs w:val="20"/>
        </w:rPr>
        <w:t>Lizza</w:t>
      </w:r>
      <w:proofErr w:type="spellEnd"/>
    </w:p>
    <w:p w:rsidR="00936F7A" w:rsidRPr="005C027B" w:rsidRDefault="00936F7A" w:rsidP="009829F5">
      <w:pPr>
        <w:spacing w:after="0" w:line="240" w:lineRule="auto"/>
        <w:rPr>
          <w:rFonts w:cs="Calibri"/>
          <w:szCs w:val="20"/>
        </w:rPr>
      </w:pPr>
    </w:p>
    <w:p w:rsidR="009829F5" w:rsidRDefault="009829F5" w:rsidP="00ED1C05">
      <w:pPr>
        <w:numPr>
          <w:ilvl w:val="0"/>
          <w:numId w:val="1"/>
        </w:numPr>
        <w:spacing w:after="0" w:line="240" w:lineRule="auto"/>
        <w:rPr>
          <w:rFonts w:cs="Calibri"/>
          <w:szCs w:val="20"/>
          <w:u w:val="single"/>
        </w:rPr>
      </w:pPr>
      <w:r w:rsidRPr="00171714">
        <w:rPr>
          <w:rFonts w:cs="Calibri"/>
          <w:szCs w:val="20"/>
          <w:u w:val="single"/>
        </w:rPr>
        <w:t>Call to Order</w:t>
      </w:r>
      <w:r w:rsidR="00C96AE6">
        <w:rPr>
          <w:rFonts w:cs="Calibri"/>
          <w:szCs w:val="20"/>
          <w:u w:val="single"/>
        </w:rPr>
        <w:t xml:space="preserve"> – </w:t>
      </w:r>
      <w:r w:rsidR="00AA10E9">
        <w:rPr>
          <w:rFonts w:cs="Calibri"/>
          <w:szCs w:val="20"/>
          <w:u w:val="single"/>
        </w:rPr>
        <w:t xml:space="preserve">David Baumgartner </w:t>
      </w:r>
      <w:r w:rsidR="006F07F5">
        <w:rPr>
          <w:rFonts w:cs="Calibri"/>
          <w:szCs w:val="20"/>
          <w:u w:val="single"/>
        </w:rPr>
        <w:t xml:space="preserve"> </w:t>
      </w:r>
    </w:p>
    <w:p w:rsidR="00582826" w:rsidRPr="00582826" w:rsidRDefault="00582826" w:rsidP="00582826">
      <w:pPr>
        <w:pStyle w:val="NoSpacing"/>
        <w:ind w:left="360"/>
      </w:pPr>
    </w:p>
    <w:p w:rsidR="005A5086" w:rsidRPr="00582826" w:rsidRDefault="005A5086" w:rsidP="00582826">
      <w:pPr>
        <w:pStyle w:val="NoSpacing"/>
        <w:numPr>
          <w:ilvl w:val="0"/>
          <w:numId w:val="1"/>
        </w:numPr>
        <w:rPr>
          <w:u w:val="single"/>
        </w:rPr>
      </w:pPr>
      <w:r w:rsidRPr="00582826">
        <w:rPr>
          <w:rFonts w:cs="Calibri"/>
          <w:sz w:val="20"/>
          <w:szCs w:val="20"/>
          <w:u w:val="single"/>
        </w:rPr>
        <w:t xml:space="preserve">Approval of </w:t>
      </w:r>
      <w:r w:rsidR="00A53B4F">
        <w:rPr>
          <w:rFonts w:cs="Calibri"/>
          <w:sz w:val="20"/>
          <w:szCs w:val="20"/>
          <w:u w:val="single"/>
        </w:rPr>
        <w:t>December</w:t>
      </w:r>
      <w:r w:rsidR="00AA10E9" w:rsidRPr="00582826">
        <w:rPr>
          <w:rFonts w:cs="Calibri"/>
          <w:sz w:val="20"/>
          <w:szCs w:val="20"/>
          <w:u w:val="single"/>
        </w:rPr>
        <w:t xml:space="preserve"> Meeting Minutes </w:t>
      </w:r>
    </w:p>
    <w:p w:rsidR="00582826" w:rsidRDefault="00582826" w:rsidP="00582826">
      <w:pPr>
        <w:pStyle w:val="NoSpacing"/>
        <w:ind w:left="1080"/>
      </w:pPr>
    </w:p>
    <w:p w:rsidR="00481374" w:rsidRPr="00582826" w:rsidRDefault="00481374" w:rsidP="00582826">
      <w:pPr>
        <w:pStyle w:val="NoSpacing"/>
        <w:numPr>
          <w:ilvl w:val="0"/>
          <w:numId w:val="1"/>
        </w:numPr>
        <w:rPr>
          <w:u w:val="single"/>
        </w:rPr>
      </w:pPr>
      <w:r w:rsidRPr="00582826">
        <w:rPr>
          <w:u w:val="single"/>
        </w:rPr>
        <w:t>Chair’s Report</w:t>
      </w:r>
    </w:p>
    <w:p w:rsidR="00936F7A" w:rsidRPr="00936F7A" w:rsidRDefault="00936F7A" w:rsidP="00936F7A">
      <w:pPr>
        <w:numPr>
          <w:ilvl w:val="1"/>
          <w:numId w:val="1"/>
        </w:numPr>
        <w:rPr>
          <w:rFonts w:cs="Calibri"/>
          <w:szCs w:val="20"/>
        </w:rPr>
      </w:pPr>
      <w:r>
        <w:rPr>
          <w:rFonts w:cs="Calibri"/>
          <w:szCs w:val="20"/>
        </w:rPr>
        <w:t xml:space="preserve">Distinguished Speaker Event - </w:t>
      </w:r>
      <w:r w:rsidRPr="00936F7A">
        <w:rPr>
          <w:rFonts w:cs="Calibri"/>
          <w:szCs w:val="20"/>
        </w:rPr>
        <w:t>Gabe Klein is now a potential candidate. His office reached out to David Baumgartner and David is working to coordinate with them. There should be more information later in the week once Gabe returns from traveling. The available dates are April 5</w:t>
      </w:r>
      <w:r w:rsidRPr="00936F7A">
        <w:rPr>
          <w:rFonts w:cs="Calibri"/>
          <w:szCs w:val="20"/>
          <w:vertAlign w:val="superscript"/>
        </w:rPr>
        <w:t>th</w:t>
      </w:r>
      <w:r w:rsidRPr="00936F7A">
        <w:rPr>
          <w:rFonts w:cs="Calibri"/>
          <w:szCs w:val="20"/>
        </w:rPr>
        <w:t xml:space="preserve"> or 6</w:t>
      </w:r>
      <w:r w:rsidRPr="00936F7A">
        <w:rPr>
          <w:rFonts w:cs="Calibri"/>
          <w:szCs w:val="20"/>
          <w:vertAlign w:val="superscript"/>
        </w:rPr>
        <w:t>th</w:t>
      </w:r>
      <w:r w:rsidRPr="00936F7A">
        <w:rPr>
          <w:rFonts w:cs="Calibri"/>
          <w:szCs w:val="20"/>
        </w:rPr>
        <w:t xml:space="preserve">. David Moyer also indicated he is potentially a candidate for being an advisor for YPT International. </w:t>
      </w:r>
    </w:p>
    <w:p w:rsidR="00936F7A" w:rsidRPr="00936F7A" w:rsidRDefault="00936F7A" w:rsidP="00936F7A">
      <w:pPr>
        <w:numPr>
          <w:ilvl w:val="2"/>
          <w:numId w:val="1"/>
        </w:numPr>
        <w:spacing w:after="0" w:line="240" w:lineRule="auto"/>
        <w:rPr>
          <w:rFonts w:cs="Calibri"/>
          <w:szCs w:val="20"/>
        </w:rPr>
      </w:pPr>
      <w:r w:rsidRPr="00936F7A">
        <w:rPr>
          <w:rFonts w:cs="Calibri"/>
          <w:szCs w:val="20"/>
        </w:rPr>
        <w:t xml:space="preserve">If Klein does not work out, there are probably other speakers but this would push them out to late April/early May. </w:t>
      </w:r>
    </w:p>
    <w:p w:rsidR="00936F7A" w:rsidRPr="00936F7A" w:rsidRDefault="00936F7A" w:rsidP="00936F7A">
      <w:pPr>
        <w:numPr>
          <w:ilvl w:val="2"/>
          <w:numId w:val="1"/>
        </w:numPr>
        <w:spacing w:after="0" w:line="240" w:lineRule="auto"/>
        <w:rPr>
          <w:rFonts w:cs="Calibri"/>
          <w:szCs w:val="20"/>
        </w:rPr>
      </w:pPr>
      <w:r w:rsidRPr="00936F7A">
        <w:rPr>
          <w:rFonts w:cs="Calibri"/>
          <w:szCs w:val="20"/>
        </w:rPr>
        <w:t xml:space="preserve">David also reached out to the Lt. Governor’s office to ask and had to fill out a form. The Lt. Governor was not available on the initial date asked but other dates are possible. </w:t>
      </w:r>
    </w:p>
    <w:p w:rsidR="00936F7A" w:rsidRPr="00936F7A" w:rsidRDefault="00936F7A" w:rsidP="00936F7A">
      <w:pPr>
        <w:numPr>
          <w:ilvl w:val="2"/>
          <w:numId w:val="1"/>
        </w:numPr>
        <w:spacing w:after="0" w:line="240" w:lineRule="auto"/>
        <w:rPr>
          <w:rFonts w:cs="Calibri"/>
          <w:szCs w:val="20"/>
        </w:rPr>
      </w:pPr>
      <w:r w:rsidRPr="00936F7A">
        <w:rPr>
          <w:rFonts w:cs="Calibri"/>
          <w:szCs w:val="20"/>
        </w:rPr>
        <w:t xml:space="preserve">Mike Tremblay suggested to could reach out to Stephanie </w:t>
      </w:r>
      <w:r>
        <w:rPr>
          <w:rFonts w:cs="Calibri"/>
          <w:szCs w:val="20"/>
        </w:rPr>
        <w:t>Susskind</w:t>
      </w:r>
      <w:r w:rsidRPr="00936F7A">
        <w:rPr>
          <w:rFonts w:cs="Calibri"/>
          <w:szCs w:val="20"/>
        </w:rPr>
        <w:t xml:space="preserve"> about this or a future event. </w:t>
      </w:r>
    </w:p>
    <w:p w:rsidR="00936F7A" w:rsidRPr="00936F7A" w:rsidRDefault="00936F7A" w:rsidP="00936F7A">
      <w:pPr>
        <w:numPr>
          <w:ilvl w:val="1"/>
          <w:numId w:val="1"/>
        </w:numPr>
        <w:spacing w:after="0" w:line="240" w:lineRule="auto"/>
        <w:rPr>
          <w:rFonts w:cs="Calibri"/>
          <w:szCs w:val="20"/>
        </w:rPr>
      </w:pPr>
      <w:r>
        <w:rPr>
          <w:rFonts w:cs="Calibri"/>
          <w:szCs w:val="20"/>
        </w:rPr>
        <w:t xml:space="preserve">Distinguished Speaker Venues - </w:t>
      </w:r>
      <w:r w:rsidRPr="00936F7A">
        <w:rPr>
          <w:rFonts w:cs="Calibri"/>
          <w:szCs w:val="20"/>
        </w:rPr>
        <w:t xml:space="preserve">Venues are still being discussed and programs will begin looking into it. The Bowling Center will be looked into as a potential location. The logistics could be somewhat complicated but the group agreed it should be looked into. Requirements for a venue include: </w:t>
      </w:r>
    </w:p>
    <w:p w:rsidR="00936F7A" w:rsidRPr="00936F7A" w:rsidRDefault="00936F7A" w:rsidP="00936F7A">
      <w:pPr>
        <w:numPr>
          <w:ilvl w:val="2"/>
          <w:numId w:val="1"/>
        </w:numPr>
        <w:spacing w:after="0" w:line="240" w:lineRule="auto"/>
        <w:rPr>
          <w:rFonts w:cs="Calibri"/>
          <w:szCs w:val="20"/>
        </w:rPr>
      </w:pPr>
      <w:r w:rsidRPr="00936F7A">
        <w:rPr>
          <w:rFonts w:cs="Calibri"/>
          <w:szCs w:val="20"/>
        </w:rPr>
        <w:t>Seating for 100 people</w:t>
      </w:r>
    </w:p>
    <w:p w:rsidR="00936F7A" w:rsidRPr="00936F7A" w:rsidRDefault="00936F7A" w:rsidP="00936F7A">
      <w:pPr>
        <w:numPr>
          <w:ilvl w:val="2"/>
          <w:numId w:val="1"/>
        </w:numPr>
        <w:spacing w:after="0" w:line="240" w:lineRule="auto"/>
        <w:rPr>
          <w:rFonts w:cs="Calibri"/>
          <w:szCs w:val="20"/>
        </w:rPr>
      </w:pPr>
      <w:r>
        <w:rPr>
          <w:rFonts w:cs="Calibri"/>
          <w:szCs w:val="20"/>
        </w:rPr>
        <w:t>Ability to cater or bring catering in for the event</w:t>
      </w:r>
      <w:r w:rsidRPr="00936F7A">
        <w:rPr>
          <w:rFonts w:cs="Calibri"/>
          <w:szCs w:val="20"/>
        </w:rPr>
        <w:t xml:space="preserve"> </w:t>
      </w:r>
    </w:p>
    <w:p w:rsidR="00936F7A" w:rsidRPr="00936F7A" w:rsidRDefault="00936F7A" w:rsidP="00936F7A">
      <w:pPr>
        <w:numPr>
          <w:ilvl w:val="2"/>
          <w:numId w:val="1"/>
        </w:numPr>
        <w:spacing w:after="0" w:line="240" w:lineRule="auto"/>
        <w:rPr>
          <w:rFonts w:cs="Calibri"/>
          <w:szCs w:val="20"/>
        </w:rPr>
      </w:pPr>
      <w:r w:rsidRPr="00936F7A">
        <w:rPr>
          <w:rFonts w:cs="Calibri"/>
          <w:szCs w:val="20"/>
        </w:rPr>
        <w:t>Bar in the facility or nearby</w:t>
      </w:r>
      <w:r>
        <w:rPr>
          <w:rFonts w:cs="Calibri"/>
          <w:szCs w:val="20"/>
        </w:rPr>
        <w:t xml:space="preserve"> is preferential </w:t>
      </w:r>
    </w:p>
    <w:p w:rsidR="00936F7A" w:rsidRPr="00936F7A" w:rsidRDefault="00936F7A" w:rsidP="00936F7A">
      <w:pPr>
        <w:numPr>
          <w:ilvl w:val="2"/>
          <w:numId w:val="1"/>
        </w:numPr>
        <w:spacing w:after="0" w:line="240" w:lineRule="auto"/>
        <w:rPr>
          <w:rFonts w:cs="Calibri"/>
          <w:szCs w:val="20"/>
        </w:rPr>
      </w:pPr>
      <w:r w:rsidRPr="00936F7A">
        <w:rPr>
          <w:rFonts w:cs="Calibri"/>
          <w:szCs w:val="20"/>
        </w:rPr>
        <w:t>Central or close to the T</w:t>
      </w:r>
    </w:p>
    <w:p w:rsidR="00936F7A" w:rsidRPr="00541DEB" w:rsidRDefault="00936F7A" w:rsidP="00541DEB">
      <w:pPr>
        <w:numPr>
          <w:ilvl w:val="1"/>
          <w:numId w:val="1"/>
        </w:numPr>
        <w:spacing w:after="0" w:line="240" w:lineRule="auto"/>
        <w:rPr>
          <w:rFonts w:cs="Calibri"/>
          <w:szCs w:val="20"/>
        </w:rPr>
      </w:pPr>
      <w:r w:rsidRPr="00541DEB">
        <w:rPr>
          <w:rFonts w:cs="Calibri"/>
          <w:szCs w:val="20"/>
        </w:rPr>
        <w:t xml:space="preserve">Distinguished Speaker Co-Sponsors - The group also discussed co-sponsors. The sponsorship rate is $350. Natalie is going to reach out to co-sponsors to discuss conceptual ideas. </w:t>
      </w:r>
      <w:r w:rsidR="00541DEB" w:rsidRPr="00541DEB">
        <w:rPr>
          <w:rFonts w:cs="Calibri"/>
          <w:szCs w:val="20"/>
        </w:rPr>
        <w:t xml:space="preserve">Potential co-sponsors included </w:t>
      </w:r>
      <w:r w:rsidRPr="00541DEB">
        <w:rPr>
          <w:rFonts w:cs="Calibri"/>
          <w:szCs w:val="20"/>
        </w:rPr>
        <w:t>NEIT</w:t>
      </w:r>
      <w:r w:rsidR="00541DEB" w:rsidRPr="00541DEB">
        <w:rPr>
          <w:rFonts w:cs="Calibri"/>
          <w:szCs w:val="20"/>
        </w:rPr>
        <w:t xml:space="preserve">, </w:t>
      </w:r>
      <w:r w:rsidRPr="00541DEB">
        <w:rPr>
          <w:rFonts w:cs="Calibri"/>
          <w:szCs w:val="20"/>
        </w:rPr>
        <w:t>MAIT</w:t>
      </w:r>
      <w:r w:rsidR="00541DEB" w:rsidRPr="00541DEB">
        <w:rPr>
          <w:rFonts w:cs="Calibri"/>
          <w:szCs w:val="20"/>
        </w:rPr>
        <w:t xml:space="preserve">, </w:t>
      </w:r>
      <w:r w:rsidRPr="00541DEB">
        <w:rPr>
          <w:rFonts w:cs="Calibri"/>
          <w:szCs w:val="20"/>
        </w:rPr>
        <w:t>MIT</w:t>
      </w:r>
      <w:r w:rsidR="00541DEB" w:rsidRPr="00541DEB">
        <w:rPr>
          <w:rFonts w:cs="Calibri"/>
          <w:szCs w:val="20"/>
        </w:rPr>
        <w:t xml:space="preserve">, </w:t>
      </w:r>
      <w:r w:rsidR="00541DEB">
        <w:rPr>
          <w:rFonts w:cs="Calibri"/>
          <w:szCs w:val="20"/>
        </w:rPr>
        <w:t xml:space="preserve">and </w:t>
      </w:r>
      <w:r w:rsidRPr="00541DEB">
        <w:rPr>
          <w:rFonts w:cs="Calibri"/>
          <w:szCs w:val="20"/>
        </w:rPr>
        <w:t>WTS</w:t>
      </w:r>
      <w:r w:rsidR="00541DEB">
        <w:rPr>
          <w:rFonts w:cs="Calibri"/>
          <w:szCs w:val="20"/>
        </w:rPr>
        <w:t>.</w:t>
      </w:r>
    </w:p>
    <w:p w:rsidR="008C60E8" w:rsidRPr="008C60E8" w:rsidRDefault="008C60E8" w:rsidP="00936F7A">
      <w:pPr>
        <w:spacing w:after="0" w:line="240" w:lineRule="auto"/>
        <w:ind w:left="1080"/>
        <w:rPr>
          <w:rFonts w:cs="Calibri"/>
          <w:szCs w:val="20"/>
        </w:rPr>
      </w:pPr>
    </w:p>
    <w:p w:rsidR="009829F5" w:rsidRDefault="00C96AE6" w:rsidP="00ED1C05">
      <w:pPr>
        <w:numPr>
          <w:ilvl w:val="0"/>
          <w:numId w:val="1"/>
        </w:numPr>
        <w:spacing w:after="0" w:line="240" w:lineRule="auto"/>
        <w:rPr>
          <w:rFonts w:cs="Calibri"/>
          <w:szCs w:val="20"/>
        </w:rPr>
      </w:pPr>
      <w:r>
        <w:rPr>
          <w:rFonts w:cs="Calibri"/>
          <w:szCs w:val="20"/>
          <w:u w:val="single"/>
        </w:rPr>
        <w:t xml:space="preserve">Deputy </w:t>
      </w:r>
      <w:r w:rsidR="009829F5" w:rsidRPr="00171714">
        <w:rPr>
          <w:rFonts w:cs="Calibri"/>
          <w:szCs w:val="20"/>
          <w:u w:val="single"/>
        </w:rPr>
        <w:t>Chair’s Report</w:t>
      </w:r>
      <w:r w:rsidR="00A54285">
        <w:rPr>
          <w:rFonts w:cs="Calibri"/>
          <w:szCs w:val="20"/>
          <w:u w:val="single"/>
        </w:rPr>
        <w:t xml:space="preserve">– </w:t>
      </w:r>
      <w:r w:rsidR="00582826" w:rsidRPr="00582826">
        <w:rPr>
          <w:rFonts w:cs="Calibri"/>
          <w:szCs w:val="20"/>
          <w:u w:val="single"/>
        </w:rPr>
        <w:t xml:space="preserve">Jennifer </w:t>
      </w:r>
      <w:proofErr w:type="spellStart"/>
      <w:r w:rsidR="00582826" w:rsidRPr="00582826">
        <w:rPr>
          <w:rFonts w:cs="Calibri"/>
          <w:szCs w:val="20"/>
          <w:u w:val="single"/>
        </w:rPr>
        <w:t>Slesinger</w:t>
      </w:r>
      <w:proofErr w:type="spellEnd"/>
    </w:p>
    <w:p w:rsidR="00936F7A" w:rsidRDefault="00936F7A" w:rsidP="00936F7A">
      <w:pPr>
        <w:numPr>
          <w:ilvl w:val="1"/>
          <w:numId w:val="1"/>
        </w:numPr>
        <w:spacing w:after="0" w:line="240" w:lineRule="auto"/>
      </w:pPr>
      <w:r>
        <w:t>Chapters Call</w:t>
      </w:r>
    </w:p>
    <w:p w:rsidR="00936F7A" w:rsidRDefault="00936F7A" w:rsidP="00936F7A">
      <w:pPr>
        <w:numPr>
          <w:ilvl w:val="2"/>
          <w:numId w:val="1"/>
        </w:numPr>
        <w:spacing w:after="0" w:line="240" w:lineRule="auto"/>
      </w:pPr>
      <w:r>
        <w:t>The chapter call discussed best-practice chapter events. Events d</w:t>
      </w:r>
      <w:r>
        <w:t xml:space="preserve">iscussed on chapter call: </w:t>
      </w:r>
    </w:p>
    <w:p w:rsidR="00936F7A" w:rsidRDefault="00936F7A" w:rsidP="00936F7A">
      <w:pPr>
        <w:numPr>
          <w:ilvl w:val="3"/>
          <w:numId w:val="1"/>
        </w:numPr>
        <w:spacing w:after="0" w:line="240" w:lineRule="auto"/>
      </w:pPr>
      <w:r>
        <w:t xml:space="preserve">YPT </w:t>
      </w:r>
      <w:proofErr w:type="spellStart"/>
      <w:r>
        <w:t>Greenroads</w:t>
      </w:r>
      <w:proofErr w:type="spellEnd"/>
      <w:r>
        <w:t xml:space="preserve"> Webinar on either April 21 or 22. </w:t>
      </w:r>
    </w:p>
    <w:p w:rsidR="00936F7A" w:rsidRDefault="00936F7A" w:rsidP="00936F7A">
      <w:pPr>
        <w:numPr>
          <w:ilvl w:val="3"/>
          <w:numId w:val="1"/>
        </w:numPr>
        <w:spacing w:after="0" w:line="240" w:lineRule="auto"/>
      </w:pPr>
      <w:r>
        <w:t xml:space="preserve">Cards Against Urbanity – potential event for groups. The idea is that groups could play this at a happy hour or other event. </w:t>
      </w:r>
    </w:p>
    <w:p w:rsidR="00541DEB" w:rsidRDefault="00541DEB" w:rsidP="00541DEB">
      <w:pPr>
        <w:numPr>
          <w:ilvl w:val="3"/>
          <w:numId w:val="1"/>
        </w:numPr>
        <w:spacing w:after="0" w:line="240" w:lineRule="auto"/>
      </w:pPr>
      <w:r>
        <w:t xml:space="preserve">Book Clubs were discussed at the meeting. </w:t>
      </w:r>
    </w:p>
    <w:p w:rsidR="00541DEB" w:rsidRDefault="00541DEB" w:rsidP="00541DEB">
      <w:pPr>
        <w:numPr>
          <w:ilvl w:val="3"/>
          <w:numId w:val="1"/>
        </w:numPr>
        <w:spacing w:after="0" w:line="240" w:lineRule="auto"/>
      </w:pPr>
      <w:r>
        <w:t xml:space="preserve">Incentives for happy hours and events, including bringing a new member and getting a free drink. </w:t>
      </w:r>
    </w:p>
    <w:p w:rsidR="00936F7A" w:rsidRDefault="00936F7A" w:rsidP="00936F7A">
      <w:pPr>
        <w:numPr>
          <w:ilvl w:val="2"/>
          <w:numId w:val="1"/>
        </w:numPr>
        <w:spacing w:after="0" w:line="240" w:lineRule="auto"/>
      </w:pPr>
      <w:r>
        <w:t xml:space="preserve">Speaker on the Next Call: Mike Tremblay could potentially be the next speaker on the call on April 5th. Mike will confirm depending on his schedule. </w:t>
      </w:r>
    </w:p>
    <w:p w:rsidR="00936F7A" w:rsidRDefault="00936F7A" w:rsidP="00541DEB">
      <w:pPr>
        <w:numPr>
          <w:ilvl w:val="2"/>
          <w:numId w:val="1"/>
        </w:numPr>
        <w:spacing w:after="0" w:line="240" w:lineRule="auto"/>
      </w:pPr>
      <w:r>
        <w:lastRenderedPageBreak/>
        <w:t xml:space="preserve">Automatic Renewals are now live on the CRM, which should help with membership. People are still having issues with CRM. </w:t>
      </w:r>
    </w:p>
    <w:p w:rsidR="00541DEB" w:rsidRDefault="00541DEB" w:rsidP="00541DEB">
      <w:pPr>
        <w:spacing w:after="0" w:line="240" w:lineRule="auto"/>
        <w:ind w:left="1800"/>
      </w:pPr>
    </w:p>
    <w:p w:rsidR="009829F5" w:rsidRPr="00171714" w:rsidRDefault="009829F5" w:rsidP="00ED1C05">
      <w:pPr>
        <w:numPr>
          <w:ilvl w:val="0"/>
          <w:numId w:val="1"/>
        </w:numPr>
        <w:spacing w:after="0" w:line="240" w:lineRule="auto"/>
        <w:rPr>
          <w:rFonts w:cs="Calibri"/>
          <w:szCs w:val="20"/>
        </w:rPr>
      </w:pPr>
      <w:r w:rsidRPr="00171714">
        <w:rPr>
          <w:rFonts w:cs="Calibri"/>
          <w:szCs w:val="20"/>
          <w:u w:val="single"/>
        </w:rPr>
        <w:t>Treasurer’s Report</w:t>
      </w:r>
      <w:r w:rsidR="00A54285">
        <w:rPr>
          <w:rFonts w:cs="Calibri"/>
          <w:szCs w:val="20"/>
          <w:u w:val="single"/>
        </w:rPr>
        <w:t>–</w:t>
      </w:r>
      <w:r w:rsidR="00582826">
        <w:rPr>
          <w:rFonts w:cs="Calibri"/>
          <w:szCs w:val="20"/>
          <w:u w:val="single"/>
        </w:rPr>
        <w:t xml:space="preserve">David Moyer  </w:t>
      </w:r>
    </w:p>
    <w:p w:rsidR="00541DEB" w:rsidRDefault="00541DEB" w:rsidP="00541DEB">
      <w:pPr>
        <w:numPr>
          <w:ilvl w:val="1"/>
          <w:numId w:val="1"/>
        </w:numPr>
        <w:spacing w:after="0" w:line="240" w:lineRule="auto"/>
      </w:pPr>
      <w:r>
        <w:t xml:space="preserve">Checks Received or Expected: </w:t>
      </w:r>
    </w:p>
    <w:p w:rsidR="00541DEB" w:rsidRDefault="00541DEB" w:rsidP="00541DEB">
      <w:pPr>
        <w:numPr>
          <w:ilvl w:val="2"/>
          <w:numId w:val="1"/>
        </w:numPr>
        <w:spacing w:after="0" w:line="240" w:lineRule="auto"/>
      </w:pPr>
      <w:r>
        <w:t xml:space="preserve">A check arrived from Cambridge Systematics for $500. This is the same sponsorship level as last year. </w:t>
      </w:r>
    </w:p>
    <w:p w:rsidR="00541DEB" w:rsidRDefault="00541DEB" w:rsidP="00541DEB">
      <w:pPr>
        <w:numPr>
          <w:ilvl w:val="2"/>
          <w:numId w:val="1"/>
        </w:numPr>
        <w:spacing w:after="0" w:line="240" w:lineRule="auto"/>
      </w:pPr>
      <w:r>
        <w:t xml:space="preserve">A NEIT check is still in the mail. </w:t>
      </w:r>
    </w:p>
    <w:p w:rsidR="00541DEB" w:rsidRDefault="00541DEB" w:rsidP="00541DEB">
      <w:pPr>
        <w:numPr>
          <w:ilvl w:val="1"/>
          <w:numId w:val="1"/>
        </w:numPr>
        <w:spacing w:after="0" w:line="240" w:lineRule="auto"/>
      </w:pPr>
      <w:r>
        <w:t xml:space="preserve">Checks Sent or to be Sent: </w:t>
      </w:r>
    </w:p>
    <w:p w:rsidR="00541DEB" w:rsidRDefault="00541DEB" w:rsidP="00541DEB">
      <w:pPr>
        <w:numPr>
          <w:ilvl w:val="2"/>
          <w:numId w:val="1"/>
        </w:numPr>
        <w:spacing w:after="0" w:line="240" w:lineRule="auto"/>
      </w:pPr>
      <w:r>
        <w:t xml:space="preserve">Matt Moran is owed money for administrative functions. </w:t>
      </w:r>
    </w:p>
    <w:p w:rsidR="00541DEB" w:rsidRDefault="00541DEB" w:rsidP="00541DEB">
      <w:pPr>
        <w:numPr>
          <w:ilvl w:val="2"/>
          <w:numId w:val="1"/>
        </w:numPr>
        <w:spacing w:after="0" w:line="240" w:lineRule="auto"/>
      </w:pPr>
      <w:r>
        <w:t xml:space="preserve">Mike Tremblay is owed money for items he bought. </w:t>
      </w:r>
    </w:p>
    <w:p w:rsidR="00541DEB" w:rsidRDefault="00541DEB" w:rsidP="00541DEB">
      <w:pPr>
        <w:numPr>
          <w:ilvl w:val="1"/>
          <w:numId w:val="1"/>
        </w:numPr>
        <w:spacing w:after="0" w:line="240" w:lineRule="auto"/>
      </w:pPr>
      <w:r>
        <w:t xml:space="preserve">Financial Impact of YPT </w:t>
      </w:r>
      <w:r>
        <w:t xml:space="preserve">Events: </w:t>
      </w:r>
    </w:p>
    <w:p w:rsidR="00541DEB" w:rsidRDefault="00541DEB" w:rsidP="00541DEB">
      <w:pPr>
        <w:numPr>
          <w:ilvl w:val="2"/>
          <w:numId w:val="1"/>
        </w:numPr>
        <w:spacing w:after="0" w:line="240" w:lineRule="auto"/>
      </w:pPr>
      <w:r>
        <w:t xml:space="preserve">Ice skating got some money back because there were fewer people. </w:t>
      </w:r>
    </w:p>
    <w:p w:rsidR="00541DEB" w:rsidRDefault="00541DEB" w:rsidP="00541DEB">
      <w:pPr>
        <w:numPr>
          <w:ilvl w:val="2"/>
          <w:numId w:val="1"/>
        </w:numPr>
        <w:spacing w:after="0" w:line="240" w:lineRule="auto"/>
      </w:pPr>
      <w:r>
        <w:t xml:space="preserve">Bocce Ball social was under budget. </w:t>
      </w:r>
    </w:p>
    <w:p w:rsidR="00541DEB" w:rsidRDefault="00541DEB" w:rsidP="00541DEB">
      <w:pPr>
        <w:numPr>
          <w:ilvl w:val="2"/>
          <w:numId w:val="1"/>
        </w:numPr>
        <w:spacing w:after="0" w:line="240" w:lineRule="auto"/>
      </w:pPr>
      <w:r>
        <w:t xml:space="preserve">David ordered $300 bags, paid for by International money, to give out at Transportation Camp. </w:t>
      </w:r>
    </w:p>
    <w:p w:rsidR="00541DEB" w:rsidRDefault="00541DEB" w:rsidP="00541DEB">
      <w:pPr>
        <w:spacing w:after="0" w:line="240" w:lineRule="auto"/>
        <w:ind w:left="360"/>
        <w:rPr>
          <w:rFonts w:cs="Calibri"/>
          <w:szCs w:val="20"/>
          <w:u w:val="single"/>
        </w:rPr>
      </w:pPr>
    </w:p>
    <w:p w:rsidR="009829F5" w:rsidRDefault="009829F5" w:rsidP="00ED1C05">
      <w:pPr>
        <w:numPr>
          <w:ilvl w:val="0"/>
          <w:numId w:val="1"/>
        </w:numPr>
        <w:spacing w:after="0" w:line="240" w:lineRule="auto"/>
        <w:rPr>
          <w:rFonts w:cs="Calibri"/>
          <w:szCs w:val="20"/>
          <w:u w:val="single"/>
        </w:rPr>
      </w:pPr>
      <w:r>
        <w:rPr>
          <w:rFonts w:cs="Calibri"/>
          <w:szCs w:val="20"/>
          <w:u w:val="single"/>
        </w:rPr>
        <w:t>Old Business</w:t>
      </w:r>
      <w:r w:rsidR="00A54285">
        <w:rPr>
          <w:rFonts w:cs="Calibri"/>
          <w:szCs w:val="20"/>
          <w:u w:val="single"/>
        </w:rPr>
        <w:t>-Matt Moran</w:t>
      </w:r>
    </w:p>
    <w:p w:rsidR="002F33EF" w:rsidRPr="002F33EF" w:rsidRDefault="006B1057" w:rsidP="00DF1BB6">
      <w:pPr>
        <w:numPr>
          <w:ilvl w:val="2"/>
          <w:numId w:val="1"/>
        </w:numPr>
        <w:spacing w:after="0" w:line="240" w:lineRule="auto"/>
        <w:rPr>
          <w:rFonts w:cs="Calibri"/>
          <w:szCs w:val="20"/>
        </w:rPr>
      </w:pPr>
      <w:r>
        <w:rPr>
          <w:rFonts w:cs="Calibri"/>
          <w:szCs w:val="20"/>
        </w:rPr>
        <w:t xml:space="preserve"> </w:t>
      </w:r>
      <w:r w:rsidR="00541DEB">
        <w:rPr>
          <w:rFonts w:cs="Calibri"/>
          <w:szCs w:val="20"/>
        </w:rPr>
        <w:t xml:space="preserve">No Thank You Notes were Sent this Month. </w:t>
      </w:r>
      <w:r w:rsidR="00973195">
        <w:rPr>
          <w:rFonts w:cs="Calibri"/>
          <w:szCs w:val="20"/>
        </w:rPr>
        <w:t xml:space="preserve"> </w:t>
      </w:r>
    </w:p>
    <w:p w:rsidR="00DE5452" w:rsidRPr="009829F5" w:rsidRDefault="00DE5452" w:rsidP="00122175">
      <w:pPr>
        <w:spacing w:after="0" w:line="240" w:lineRule="auto"/>
        <w:rPr>
          <w:rFonts w:cs="Calibri"/>
          <w:szCs w:val="20"/>
        </w:rPr>
      </w:pPr>
    </w:p>
    <w:p w:rsidR="007A1768" w:rsidRPr="009829F5" w:rsidRDefault="007A1768" w:rsidP="00ED1C05">
      <w:pPr>
        <w:numPr>
          <w:ilvl w:val="0"/>
          <w:numId w:val="1"/>
        </w:numPr>
        <w:spacing w:after="0" w:line="240" w:lineRule="auto"/>
        <w:rPr>
          <w:rFonts w:cs="Calibri"/>
          <w:szCs w:val="20"/>
          <w:u w:val="single"/>
        </w:rPr>
      </w:pPr>
      <w:r w:rsidRPr="009829F5">
        <w:rPr>
          <w:rFonts w:cs="Calibri"/>
          <w:szCs w:val="20"/>
          <w:u w:val="single"/>
        </w:rPr>
        <w:t>New Business</w:t>
      </w:r>
    </w:p>
    <w:p w:rsidR="00C96AE6" w:rsidRDefault="00C96AE6" w:rsidP="00ED1C05">
      <w:pPr>
        <w:numPr>
          <w:ilvl w:val="1"/>
          <w:numId w:val="1"/>
        </w:numPr>
        <w:spacing w:after="0" w:line="240" w:lineRule="auto"/>
        <w:rPr>
          <w:rFonts w:cs="Calibri"/>
          <w:szCs w:val="20"/>
          <w:u w:val="single"/>
        </w:rPr>
      </w:pPr>
      <w:bookmarkStart w:id="0" w:name="OLE_LINK1"/>
      <w:bookmarkStart w:id="1" w:name="OLE_LINK2"/>
      <w:r>
        <w:rPr>
          <w:rFonts w:cs="Calibri"/>
          <w:szCs w:val="20"/>
          <w:u w:val="single"/>
        </w:rPr>
        <w:t>Admin Items – Matt Moran</w:t>
      </w:r>
    </w:p>
    <w:p w:rsidR="00EF7D75" w:rsidRPr="003A744D" w:rsidRDefault="00541DEB" w:rsidP="00D46B17">
      <w:pPr>
        <w:numPr>
          <w:ilvl w:val="3"/>
          <w:numId w:val="1"/>
        </w:numPr>
        <w:spacing w:after="0" w:line="240" w:lineRule="auto"/>
        <w:rPr>
          <w:rFonts w:cs="Calibri"/>
          <w:szCs w:val="20"/>
        </w:rPr>
      </w:pPr>
      <w:r>
        <w:rPr>
          <w:rFonts w:cs="Calibri"/>
          <w:szCs w:val="20"/>
        </w:rPr>
        <w:t xml:space="preserve">Matt discussed his plan to reorganize the </w:t>
      </w:r>
      <w:proofErr w:type="spellStart"/>
      <w:r>
        <w:rPr>
          <w:rFonts w:cs="Calibri"/>
          <w:szCs w:val="20"/>
        </w:rPr>
        <w:t>DropBox</w:t>
      </w:r>
      <w:proofErr w:type="spellEnd"/>
      <w:r>
        <w:rPr>
          <w:rFonts w:cs="Calibri"/>
          <w:szCs w:val="20"/>
        </w:rPr>
        <w:t xml:space="preserve"> site to create a more comprehensive and efficient document storage network. </w:t>
      </w:r>
    </w:p>
    <w:p w:rsidR="00C96AE6" w:rsidRPr="003A744D" w:rsidRDefault="00C96AE6" w:rsidP="00C96AE6">
      <w:pPr>
        <w:spacing w:after="0" w:line="240" w:lineRule="auto"/>
        <w:ind w:left="1440"/>
        <w:rPr>
          <w:rFonts w:cs="Calibri"/>
          <w:szCs w:val="20"/>
          <w:u w:val="single"/>
        </w:rPr>
      </w:pPr>
    </w:p>
    <w:p w:rsidR="007508F6" w:rsidRPr="003A744D" w:rsidRDefault="00D30512" w:rsidP="00ED1C05">
      <w:pPr>
        <w:numPr>
          <w:ilvl w:val="1"/>
          <w:numId w:val="1"/>
        </w:numPr>
        <w:spacing w:after="0" w:line="240" w:lineRule="auto"/>
        <w:rPr>
          <w:rFonts w:cs="Calibri"/>
          <w:szCs w:val="20"/>
          <w:u w:val="single"/>
        </w:rPr>
      </w:pPr>
      <w:r w:rsidRPr="003A744D">
        <w:rPr>
          <w:rFonts w:cs="Calibri"/>
          <w:szCs w:val="20"/>
          <w:u w:val="single"/>
        </w:rPr>
        <w:t xml:space="preserve">Membership Update </w:t>
      </w:r>
      <w:r w:rsidR="00A54285" w:rsidRPr="003A744D">
        <w:rPr>
          <w:rFonts w:cs="Calibri"/>
          <w:szCs w:val="20"/>
          <w:u w:val="single"/>
        </w:rPr>
        <w:t xml:space="preserve">- </w:t>
      </w:r>
      <w:r w:rsidR="0008659D" w:rsidRPr="003A744D">
        <w:rPr>
          <w:rFonts w:cs="Calibri"/>
          <w:szCs w:val="20"/>
          <w:u w:val="single"/>
        </w:rPr>
        <w:t>Ian McKinnon</w:t>
      </w:r>
    </w:p>
    <w:p w:rsidR="00973195" w:rsidRPr="003A744D" w:rsidRDefault="00973195" w:rsidP="00973195">
      <w:pPr>
        <w:pStyle w:val="ListParagraph"/>
        <w:numPr>
          <w:ilvl w:val="2"/>
          <w:numId w:val="1"/>
        </w:numPr>
        <w:spacing w:after="200"/>
        <w:contextualSpacing/>
      </w:pPr>
      <w:r w:rsidRPr="003A744D">
        <w:t>Current membership and social media statistics are as follows</w:t>
      </w:r>
      <w:r w:rsidR="00541DEB">
        <w:t xml:space="preserve"> (and increase from previous month)</w:t>
      </w:r>
      <w:r w:rsidRPr="003A744D">
        <w:t xml:space="preserve">: </w:t>
      </w:r>
    </w:p>
    <w:p w:rsidR="00973195" w:rsidRDefault="00541DEB" w:rsidP="00973195">
      <w:pPr>
        <w:pStyle w:val="ListParagraph"/>
        <w:numPr>
          <w:ilvl w:val="3"/>
          <w:numId w:val="1"/>
        </w:numPr>
        <w:spacing w:after="200"/>
        <w:contextualSpacing/>
      </w:pPr>
      <w:r>
        <w:t>Friends – 1270 (up from 1247)</w:t>
      </w:r>
    </w:p>
    <w:p w:rsidR="00EF7D75" w:rsidRDefault="00541DEB" w:rsidP="00973195">
      <w:pPr>
        <w:pStyle w:val="ListParagraph"/>
        <w:numPr>
          <w:ilvl w:val="3"/>
          <w:numId w:val="1"/>
        </w:numPr>
        <w:spacing w:after="200"/>
        <w:contextualSpacing/>
      </w:pPr>
      <w:r>
        <w:t>Members – 175 (down from 179)</w:t>
      </w:r>
    </w:p>
    <w:p w:rsidR="00EF7D75" w:rsidRDefault="00EF7D75" w:rsidP="00EF7D75">
      <w:pPr>
        <w:pStyle w:val="ListParagraph"/>
        <w:numPr>
          <w:ilvl w:val="4"/>
          <w:numId w:val="1"/>
        </w:numPr>
        <w:spacing w:after="200"/>
        <w:contextualSpacing/>
      </w:pPr>
      <w:r>
        <w:t>New Members</w:t>
      </w:r>
      <w:r w:rsidR="00A53B4F">
        <w:t>:</w:t>
      </w:r>
      <w:r>
        <w:t xml:space="preserve"> </w:t>
      </w:r>
      <w:r w:rsidR="00541DEB">
        <w:t>6</w:t>
      </w:r>
    </w:p>
    <w:p w:rsidR="00EF7D75" w:rsidRDefault="00A53B4F" w:rsidP="00EF7D75">
      <w:pPr>
        <w:pStyle w:val="ListParagraph"/>
        <w:numPr>
          <w:ilvl w:val="4"/>
          <w:numId w:val="1"/>
        </w:numPr>
        <w:spacing w:after="200"/>
        <w:contextualSpacing/>
      </w:pPr>
      <w:r>
        <w:t>Reactivations: 0</w:t>
      </w:r>
    </w:p>
    <w:p w:rsidR="00EF7D75" w:rsidRDefault="00541DEB" w:rsidP="00EF7D75">
      <w:pPr>
        <w:pStyle w:val="ListParagraph"/>
        <w:numPr>
          <w:ilvl w:val="4"/>
          <w:numId w:val="1"/>
        </w:numPr>
        <w:spacing w:after="200"/>
        <w:contextualSpacing/>
      </w:pPr>
      <w:r>
        <w:t>Grace: 13</w:t>
      </w:r>
    </w:p>
    <w:p w:rsidR="00EF7D75" w:rsidRDefault="00541DEB" w:rsidP="00EF7D75">
      <w:pPr>
        <w:pStyle w:val="ListParagraph"/>
        <w:numPr>
          <w:ilvl w:val="3"/>
          <w:numId w:val="1"/>
        </w:numPr>
        <w:spacing w:after="200"/>
        <w:contextualSpacing/>
      </w:pPr>
      <w:r>
        <w:t>Facebook Friends – 456 (up from 453)</w:t>
      </w:r>
    </w:p>
    <w:p w:rsidR="00EF7D75" w:rsidRPr="00922C36" w:rsidRDefault="00EF7D75" w:rsidP="00EF7D75">
      <w:pPr>
        <w:pStyle w:val="ListParagraph"/>
        <w:numPr>
          <w:ilvl w:val="3"/>
          <w:numId w:val="1"/>
        </w:numPr>
        <w:spacing w:after="200"/>
        <w:contextualSpacing/>
        <w:rPr>
          <w:rStyle w:val="apple-style-span"/>
        </w:rPr>
      </w:pPr>
      <w:r w:rsidRPr="00922C36">
        <w:rPr>
          <w:rStyle w:val="apple-style-span"/>
        </w:rPr>
        <w:t>T</w:t>
      </w:r>
      <w:r w:rsidR="00541DEB">
        <w:rPr>
          <w:rStyle w:val="apple-style-span"/>
        </w:rPr>
        <w:t>witter Followers – 750 (up from 744)</w:t>
      </w:r>
    </w:p>
    <w:p w:rsidR="00541DEB" w:rsidRDefault="00541DEB" w:rsidP="00541DEB">
      <w:pPr>
        <w:pStyle w:val="NoSpacing"/>
        <w:numPr>
          <w:ilvl w:val="2"/>
          <w:numId w:val="1"/>
        </w:numPr>
      </w:pPr>
      <w:r>
        <w:t>Membership is overall s</w:t>
      </w:r>
      <w:r>
        <w:t xml:space="preserve">tagnant right now. Usually people sign up at events but </w:t>
      </w:r>
      <w:r>
        <w:t>there were fewer events in February than typical months</w:t>
      </w:r>
      <w:r>
        <w:t xml:space="preserve">. </w:t>
      </w:r>
    </w:p>
    <w:p w:rsidR="00541DEB" w:rsidRDefault="00541DEB" w:rsidP="00541DEB">
      <w:pPr>
        <w:pStyle w:val="NoSpacing"/>
        <w:numPr>
          <w:ilvl w:val="2"/>
          <w:numId w:val="1"/>
        </w:numPr>
      </w:pPr>
      <w:r>
        <w:t xml:space="preserve">Overall, there have been </w:t>
      </w:r>
      <w:r>
        <w:t xml:space="preserve">490 people have been members over time and Ian will look into means of reaching out to them directly. </w:t>
      </w:r>
    </w:p>
    <w:p w:rsidR="00541DEB" w:rsidRDefault="00541DEB" w:rsidP="00541DEB">
      <w:pPr>
        <w:pStyle w:val="NoSpacing"/>
        <w:numPr>
          <w:ilvl w:val="2"/>
          <w:numId w:val="1"/>
        </w:numPr>
      </w:pPr>
      <w:r>
        <w:t xml:space="preserve">Methods for increasing membership: </w:t>
      </w:r>
    </w:p>
    <w:p w:rsidR="00541DEB" w:rsidRDefault="00541DEB" w:rsidP="00541DEB">
      <w:pPr>
        <w:pStyle w:val="NoSpacing"/>
        <w:numPr>
          <w:ilvl w:val="3"/>
          <w:numId w:val="1"/>
        </w:numPr>
      </w:pPr>
      <w:r>
        <w:t>Ian is</w:t>
      </w:r>
      <w:r>
        <w:t xml:space="preserve"> looking into the possibility of having a raffle prize at Transportation Camp.</w:t>
      </w:r>
    </w:p>
    <w:p w:rsidR="00541DEB" w:rsidRDefault="00541DEB" w:rsidP="00541DEB">
      <w:pPr>
        <w:pStyle w:val="NoSpacing"/>
        <w:numPr>
          <w:ilvl w:val="3"/>
          <w:numId w:val="1"/>
        </w:numPr>
      </w:pPr>
      <w:r>
        <w:t>At each event</w:t>
      </w:r>
      <w:r>
        <w:t xml:space="preserve"> this month</w:t>
      </w:r>
      <w:r>
        <w:t xml:space="preserve">, Ian will have tickets to Transportation Camp to give out. </w:t>
      </w:r>
    </w:p>
    <w:p w:rsidR="00541DEB" w:rsidRDefault="00A02F96" w:rsidP="00A02F96">
      <w:pPr>
        <w:pStyle w:val="NoSpacing"/>
        <w:numPr>
          <w:ilvl w:val="3"/>
          <w:numId w:val="1"/>
        </w:numPr>
      </w:pPr>
      <w:r>
        <w:t>It would also make sense to have a membership d</w:t>
      </w:r>
      <w:r w:rsidR="00541DEB">
        <w:t>rive in</w:t>
      </w:r>
      <w:r>
        <w:t xml:space="preserve"> the early fall around the start of the new semester</w:t>
      </w:r>
      <w:r w:rsidR="00541DEB">
        <w:t xml:space="preserve">. </w:t>
      </w:r>
    </w:p>
    <w:p w:rsidR="00541DEB" w:rsidRDefault="00541DEB" w:rsidP="00541DEB">
      <w:pPr>
        <w:pStyle w:val="NoSpacing"/>
        <w:numPr>
          <w:ilvl w:val="2"/>
          <w:numId w:val="1"/>
        </w:numPr>
      </w:pPr>
      <w:r>
        <w:t xml:space="preserve">Should we look to see what expirations are coming up? This will enable us to reach out to them proactively. </w:t>
      </w:r>
    </w:p>
    <w:p w:rsidR="00541DEB" w:rsidRDefault="00541DEB" w:rsidP="00541DEB">
      <w:pPr>
        <w:pStyle w:val="NoSpacing"/>
        <w:numPr>
          <w:ilvl w:val="2"/>
          <w:numId w:val="1"/>
        </w:numPr>
      </w:pPr>
      <w:r>
        <w:lastRenderedPageBreak/>
        <w:t xml:space="preserve">Shirt budget - $730 budget last year, which was too many. There should be fewer this year. </w:t>
      </w:r>
    </w:p>
    <w:p w:rsidR="00541DEB" w:rsidRDefault="00541DEB" w:rsidP="00541DEB">
      <w:pPr>
        <w:pStyle w:val="NoSpacing"/>
        <w:numPr>
          <w:ilvl w:val="2"/>
          <w:numId w:val="1"/>
        </w:numPr>
      </w:pPr>
      <w:r>
        <w:t xml:space="preserve">Amanda Peters from Harvard is a grad student advisor who is interested in connecting Harvard grad students to YPT. Ian will reach out to her. </w:t>
      </w:r>
    </w:p>
    <w:p w:rsidR="00922C36" w:rsidRDefault="00922C36" w:rsidP="00922C36">
      <w:pPr>
        <w:spacing w:after="0" w:line="240" w:lineRule="auto"/>
        <w:ind w:left="1800"/>
      </w:pPr>
    </w:p>
    <w:p w:rsidR="00BE6BC3" w:rsidRPr="003A744D" w:rsidRDefault="00F305AB" w:rsidP="00ED1C05">
      <w:pPr>
        <w:numPr>
          <w:ilvl w:val="1"/>
          <w:numId w:val="1"/>
        </w:numPr>
        <w:spacing w:after="0" w:line="240" w:lineRule="auto"/>
        <w:rPr>
          <w:rFonts w:cs="Calibri"/>
          <w:szCs w:val="20"/>
          <w:u w:val="single"/>
        </w:rPr>
      </w:pPr>
      <w:r w:rsidRPr="003A744D">
        <w:rPr>
          <w:rFonts w:cs="Calibri"/>
          <w:szCs w:val="20"/>
          <w:u w:val="single"/>
        </w:rPr>
        <w:t>Sponsorship</w:t>
      </w:r>
      <w:r w:rsidR="00BE6BC3" w:rsidRPr="003A744D">
        <w:rPr>
          <w:rFonts w:cs="Calibri"/>
          <w:szCs w:val="20"/>
          <w:u w:val="single"/>
        </w:rPr>
        <w:t xml:space="preserve"> Update</w:t>
      </w:r>
      <w:r w:rsidR="00A54285" w:rsidRPr="003A744D">
        <w:rPr>
          <w:rFonts w:cs="Calibri"/>
          <w:szCs w:val="20"/>
          <w:u w:val="single"/>
        </w:rPr>
        <w:t xml:space="preserve"> – Mike Tremblay</w:t>
      </w:r>
    </w:p>
    <w:p w:rsidR="00973195" w:rsidRPr="003A744D" w:rsidRDefault="00EF7D75" w:rsidP="005A5086">
      <w:pPr>
        <w:numPr>
          <w:ilvl w:val="2"/>
          <w:numId w:val="1"/>
        </w:numPr>
        <w:spacing w:after="0" w:line="240" w:lineRule="auto"/>
        <w:rPr>
          <w:rFonts w:cs="Calibri"/>
          <w:szCs w:val="20"/>
        </w:rPr>
      </w:pPr>
      <w:r>
        <w:rPr>
          <w:rFonts w:cs="Calibri"/>
          <w:szCs w:val="20"/>
        </w:rPr>
        <w:t>The Current State of Sponsorships Includes</w:t>
      </w:r>
      <w:r w:rsidR="00973195" w:rsidRPr="003A744D">
        <w:rPr>
          <w:rFonts w:cs="Calibri"/>
          <w:szCs w:val="20"/>
        </w:rPr>
        <w:t xml:space="preserve">: </w:t>
      </w:r>
    </w:p>
    <w:p w:rsidR="00A02F96" w:rsidRDefault="00A02F96" w:rsidP="00A02F96">
      <w:pPr>
        <w:pStyle w:val="NoSpacing"/>
        <w:numPr>
          <w:ilvl w:val="3"/>
          <w:numId w:val="1"/>
        </w:numPr>
      </w:pPr>
      <w:r>
        <w:t xml:space="preserve">CS Check arrived and they renewed as Silver (probably) </w:t>
      </w:r>
    </w:p>
    <w:p w:rsidR="00A02F96" w:rsidRDefault="00A02F96" w:rsidP="00A02F96">
      <w:pPr>
        <w:pStyle w:val="NoSpacing"/>
        <w:numPr>
          <w:ilvl w:val="3"/>
          <w:numId w:val="1"/>
        </w:numPr>
      </w:pPr>
      <w:r>
        <w:t xml:space="preserve">Sam will connect with Alta on sponsorship. </w:t>
      </w:r>
    </w:p>
    <w:p w:rsidR="00A02F96" w:rsidRDefault="00A02F96" w:rsidP="00A02F96">
      <w:pPr>
        <w:pStyle w:val="NoSpacing"/>
        <w:numPr>
          <w:ilvl w:val="3"/>
          <w:numId w:val="1"/>
        </w:numPr>
      </w:pPr>
      <w:r>
        <w:t xml:space="preserve">Mike is going to reach out to higher membership companies and ask about sponsorship. </w:t>
      </w:r>
    </w:p>
    <w:p w:rsidR="00922C36" w:rsidRDefault="00A02F96" w:rsidP="00A02F96">
      <w:pPr>
        <w:pStyle w:val="NoSpacing"/>
        <w:numPr>
          <w:ilvl w:val="3"/>
          <w:numId w:val="1"/>
        </w:numPr>
      </w:pPr>
      <w:r>
        <w:t xml:space="preserve">Mike does not believe there are any additional sponsorships coming until May. </w:t>
      </w:r>
    </w:p>
    <w:p w:rsidR="009829F5" w:rsidRPr="009829F5" w:rsidRDefault="009829F5" w:rsidP="009829F5">
      <w:pPr>
        <w:spacing w:after="0" w:line="240" w:lineRule="auto"/>
        <w:ind w:left="2160"/>
        <w:rPr>
          <w:rFonts w:cs="Calibri"/>
          <w:szCs w:val="20"/>
        </w:rPr>
      </w:pPr>
    </w:p>
    <w:p w:rsidR="007508F6" w:rsidRDefault="007A1768" w:rsidP="00ED1C05">
      <w:pPr>
        <w:numPr>
          <w:ilvl w:val="1"/>
          <w:numId w:val="1"/>
        </w:numPr>
        <w:spacing w:after="0" w:line="240" w:lineRule="auto"/>
        <w:rPr>
          <w:rFonts w:cs="Calibri"/>
          <w:szCs w:val="20"/>
          <w:u w:val="single"/>
        </w:rPr>
      </w:pPr>
      <w:r w:rsidRPr="001D298A">
        <w:rPr>
          <w:rFonts w:cs="Calibri"/>
          <w:szCs w:val="20"/>
          <w:u w:val="single"/>
        </w:rPr>
        <w:t>Programming Update</w:t>
      </w:r>
      <w:r w:rsidR="0038053C">
        <w:rPr>
          <w:rFonts w:cs="Calibri"/>
          <w:szCs w:val="20"/>
          <w:u w:val="single"/>
        </w:rPr>
        <w:t xml:space="preserve"> </w:t>
      </w:r>
      <w:r w:rsidR="00A54285" w:rsidRPr="00A54285">
        <w:rPr>
          <w:rFonts w:cs="Calibri"/>
          <w:szCs w:val="20"/>
          <w:u w:val="single"/>
        </w:rPr>
        <w:t xml:space="preserve">– </w:t>
      </w:r>
      <w:r w:rsidR="0038053C" w:rsidRPr="0038053C">
        <w:rPr>
          <w:rFonts w:cs="Calibri"/>
          <w:szCs w:val="20"/>
          <w:u w:val="single"/>
        </w:rPr>
        <w:t xml:space="preserve">Natalie </w:t>
      </w:r>
      <w:proofErr w:type="spellStart"/>
      <w:r w:rsidR="0038053C" w:rsidRPr="0038053C">
        <w:rPr>
          <w:rFonts w:cs="Calibri"/>
          <w:szCs w:val="20"/>
          <w:u w:val="single"/>
        </w:rPr>
        <w:t>Raffol</w:t>
      </w:r>
      <w:proofErr w:type="spellEnd"/>
    </w:p>
    <w:bookmarkEnd w:id="0"/>
    <w:bookmarkEnd w:id="1"/>
    <w:p w:rsidR="00A02F96" w:rsidRDefault="00A02F96" w:rsidP="00A02F96">
      <w:pPr>
        <w:pStyle w:val="NoSpacing"/>
        <w:numPr>
          <w:ilvl w:val="2"/>
          <w:numId w:val="1"/>
        </w:numPr>
      </w:pPr>
      <w:r>
        <w:t>Old News</w:t>
      </w:r>
    </w:p>
    <w:p w:rsidR="00A02F96" w:rsidRDefault="00A02F96" w:rsidP="00A02F96">
      <w:pPr>
        <w:pStyle w:val="NoSpacing"/>
        <w:numPr>
          <w:ilvl w:val="3"/>
          <w:numId w:val="1"/>
        </w:numPr>
      </w:pPr>
      <w:r>
        <w:t xml:space="preserve">Ice Skating – the event was very cold and </w:t>
      </w:r>
      <w:r>
        <w:t xml:space="preserve">only </w:t>
      </w:r>
      <w:r>
        <w:t xml:space="preserve">half </w:t>
      </w:r>
      <w:r>
        <w:t xml:space="preserve">of those </w:t>
      </w:r>
      <w:r>
        <w:t xml:space="preserve">who registered showed up. Natalie believed this was to be expected because of how cold it was. </w:t>
      </w:r>
      <w:r>
        <w:t xml:space="preserve">Hosting the post-skating reception at </w:t>
      </w:r>
      <w:r>
        <w:t xml:space="preserve">Commonwealth </w:t>
      </w:r>
      <w:r>
        <w:t>went well</w:t>
      </w:r>
      <w:r>
        <w:t xml:space="preserve">. </w:t>
      </w:r>
    </w:p>
    <w:p w:rsidR="00A02F96" w:rsidRDefault="00A02F96" w:rsidP="00A02F96">
      <w:pPr>
        <w:pStyle w:val="NoSpacing"/>
        <w:numPr>
          <w:ilvl w:val="3"/>
          <w:numId w:val="1"/>
        </w:numPr>
      </w:pPr>
      <w:r>
        <w:t xml:space="preserve">Bocce – this event went well but there was severe weather and </w:t>
      </w:r>
      <w:r>
        <w:t xml:space="preserve">attendance at </w:t>
      </w:r>
      <w:r>
        <w:t xml:space="preserve">the event was </w:t>
      </w:r>
      <w:r>
        <w:t xml:space="preserve">more </w:t>
      </w:r>
      <w:r>
        <w:t>limited</w:t>
      </w:r>
      <w:r>
        <w:t xml:space="preserve"> than anticipated</w:t>
      </w:r>
      <w:r>
        <w:t xml:space="preserve">. </w:t>
      </w:r>
    </w:p>
    <w:p w:rsidR="00A02F96" w:rsidRDefault="00A02F96" w:rsidP="00A02F96">
      <w:pPr>
        <w:pStyle w:val="NoSpacing"/>
        <w:numPr>
          <w:ilvl w:val="3"/>
          <w:numId w:val="1"/>
        </w:numPr>
      </w:pPr>
      <w:r>
        <w:t>Transportation Showcase – The event went well and there were some good university contacts. It was held at the MIT Museum</w:t>
      </w:r>
      <w:r>
        <w:t xml:space="preserve"> and there was sentiment among those who went that the MIT Museum</w:t>
      </w:r>
      <w:r>
        <w:t xml:space="preserve"> could be a good spot for future YPT events. </w:t>
      </w:r>
    </w:p>
    <w:p w:rsidR="00A02F96" w:rsidRDefault="00A02F96" w:rsidP="00A02F96">
      <w:pPr>
        <w:pStyle w:val="NoSpacing"/>
        <w:numPr>
          <w:ilvl w:val="2"/>
          <w:numId w:val="1"/>
        </w:numPr>
      </w:pPr>
      <w:r>
        <w:t>Future Events</w:t>
      </w:r>
    </w:p>
    <w:p w:rsidR="00A02F96" w:rsidRDefault="00A02F96" w:rsidP="00A02F96">
      <w:pPr>
        <w:pStyle w:val="NoSpacing"/>
        <w:numPr>
          <w:ilvl w:val="3"/>
          <w:numId w:val="1"/>
        </w:numPr>
      </w:pPr>
      <w:r>
        <w:t xml:space="preserve">Networking happy hour event – </w:t>
      </w:r>
      <w:r>
        <w:t>This will likely be held</w:t>
      </w:r>
      <w:r>
        <w:t xml:space="preserve"> at Highball Lounge </w:t>
      </w:r>
      <w:r>
        <w:t>at the end of April</w:t>
      </w:r>
      <w:r>
        <w:t xml:space="preserve">. </w:t>
      </w:r>
      <w:r>
        <w:t>Generally, this event</w:t>
      </w:r>
      <w:r>
        <w:t xml:space="preserve"> space is only available for a Tuesday or a Wednesday.  Sam suggested this should b</w:t>
      </w:r>
      <w:r>
        <w:t>e a “celebration of the chapter</w:t>
      </w:r>
      <w:r>
        <w:t>.</w:t>
      </w:r>
      <w:r>
        <w:t>”</w:t>
      </w:r>
      <w:r>
        <w:t xml:space="preserve"> </w:t>
      </w:r>
    </w:p>
    <w:p w:rsidR="00A02F96" w:rsidRDefault="00A02F96" w:rsidP="00A02F96">
      <w:pPr>
        <w:pStyle w:val="NoSpacing"/>
        <w:numPr>
          <w:ilvl w:val="3"/>
          <w:numId w:val="1"/>
        </w:numPr>
      </w:pPr>
      <w:r>
        <w:t xml:space="preserve">Lunch and Learn – Bike and </w:t>
      </w:r>
      <w:proofErr w:type="spellStart"/>
      <w:r>
        <w:t>Ped</w:t>
      </w:r>
      <w:proofErr w:type="spellEnd"/>
      <w:r>
        <w:t xml:space="preserve"> lunch and learn. This could be scheduled for early April. This link will be sent this week. </w:t>
      </w:r>
    </w:p>
    <w:p w:rsidR="00A02F96" w:rsidRDefault="00A02F96" w:rsidP="00A02F96">
      <w:pPr>
        <w:pStyle w:val="NoSpacing"/>
        <w:numPr>
          <w:ilvl w:val="2"/>
          <w:numId w:val="1"/>
        </w:numPr>
      </w:pPr>
      <w:r>
        <w:t>Bowling will be held on Friday</w:t>
      </w:r>
      <w:r>
        <w:t xml:space="preserve"> at Central Park Lanes in East Boston</w:t>
      </w:r>
      <w:r>
        <w:t xml:space="preserve">. Logistics include: </w:t>
      </w:r>
    </w:p>
    <w:p w:rsidR="00A02F96" w:rsidRDefault="00A02F96" w:rsidP="00A02F96">
      <w:pPr>
        <w:pStyle w:val="NoSpacing"/>
        <w:numPr>
          <w:ilvl w:val="3"/>
          <w:numId w:val="1"/>
        </w:numPr>
      </w:pPr>
      <w:r>
        <w:t xml:space="preserve">Food to be delivered there, probably </w:t>
      </w:r>
      <w:r>
        <w:t>from a local pizza restaurant.</w:t>
      </w:r>
      <w:r>
        <w:t xml:space="preserve"> </w:t>
      </w:r>
      <w:r>
        <w:t xml:space="preserve">Other supplies will be bought from CVS or another local store. David Moyer will bring the YPT Boston banner. </w:t>
      </w:r>
    </w:p>
    <w:p w:rsidR="00A02F96" w:rsidRDefault="00A02F96" w:rsidP="00A02F96">
      <w:pPr>
        <w:pStyle w:val="NoSpacing"/>
        <w:numPr>
          <w:ilvl w:val="3"/>
          <w:numId w:val="1"/>
        </w:numPr>
      </w:pPr>
      <w:r>
        <w:t xml:space="preserve">Bowling will be a </w:t>
      </w:r>
      <w:r>
        <w:t xml:space="preserve">BYOB event as in past years. </w:t>
      </w:r>
    </w:p>
    <w:p w:rsidR="00A02F96" w:rsidRDefault="00A02F96" w:rsidP="00A02F96">
      <w:pPr>
        <w:pStyle w:val="NoSpacing"/>
        <w:numPr>
          <w:ilvl w:val="3"/>
          <w:numId w:val="1"/>
        </w:numPr>
      </w:pPr>
      <w:r>
        <w:t xml:space="preserve">12 people are registered </w:t>
      </w:r>
      <w:r>
        <w:t xml:space="preserve">thus far, but the number of attendees will likely be higher after a reminder e-mail is sent out. </w:t>
      </w:r>
    </w:p>
    <w:p w:rsidR="00A02F96" w:rsidRDefault="00A02F96" w:rsidP="00A02F96">
      <w:pPr>
        <w:pStyle w:val="NoSpacing"/>
        <w:numPr>
          <w:ilvl w:val="3"/>
          <w:numId w:val="1"/>
        </w:numPr>
      </w:pPr>
      <w:r>
        <w:t xml:space="preserve">YPT is paying for shoes and lanes. </w:t>
      </w:r>
    </w:p>
    <w:p w:rsidR="00A02F96" w:rsidRDefault="00A02F96" w:rsidP="00A02F96">
      <w:pPr>
        <w:pStyle w:val="NoSpacing"/>
        <w:numPr>
          <w:ilvl w:val="2"/>
          <w:numId w:val="1"/>
        </w:numPr>
      </w:pPr>
      <w:r>
        <w:t xml:space="preserve">Transportation Camp Happy Hour – </w:t>
      </w:r>
      <w:r>
        <w:t xml:space="preserve">Transportation Camp Happy Hour will be sponsored by YPT and held at </w:t>
      </w:r>
      <w:r>
        <w:t>Firebrand Saints between 4 and 6</w:t>
      </w:r>
      <w:r>
        <w:t xml:space="preserve"> PM</w:t>
      </w:r>
      <w:r>
        <w:t xml:space="preserve">. This should be advertised in the e-mail but we can’t necessarily ask people to register for it because of the Transportation Camp registration. </w:t>
      </w:r>
    </w:p>
    <w:p w:rsidR="00A02F96" w:rsidRDefault="00A02F96" w:rsidP="00A02F96">
      <w:pPr>
        <w:pStyle w:val="NoSpacing"/>
        <w:numPr>
          <w:ilvl w:val="2"/>
          <w:numId w:val="1"/>
        </w:numPr>
      </w:pPr>
      <w:r>
        <w:t xml:space="preserve">Lunch and Learn – MBTA and Maps </w:t>
      </w:r>
      <w:r>
        <w:t>– This is scheduled for</w:t>
      </w:r>
      <w:r>
        <w:t xml:space="preserve"> Tuesday, May 5</w:t>
      </w:r>
      <w:r w:rsidRPr="00F71F61">
        <w:rPr>
          <w:vertAlign w:val="superscript"/>
        </w:rPr>
        <w:t>th</w:t>
      </w:r>
      <w:r>
        <w:t xml:space="preserve"> </w:t>
      </w:r>
      <w:r>
        <w:t>and will discuss how</w:t>
      </w:r>
      <w:r>
        <w:t xml:space="preserve"> maps are designed at the MBTA. </w:t>
      </w:r>
    </w:p>
    <w:p w:rsidR="00A02F96" w:rsidRDefault="00A02F96" w:rsidP="00A02F96">
      <w:pPr>
        <w:pStyle w:val="NoSpacing"/>
        <w:numPr>
          <w:ilvl w:val="2"/>
          <w:numId w:val="1"/>
        </w:numPr>
      </w:pPr>
      <w:proofErr w:type="spellStart"/>
      <w:r>
        <w:lastRenderedPageBreak/>
        <w:t>Greenroads</w:t>
      </w:r>
      <w:proofErr w:type="spellEnd"/>
      <w:r>
        <w:t xml:space="preserve"> Webinar – </w:t>
      </w:r>
      <w:r>
        <w:t xml:space="preserve">This will be held on </w:t>
      </w:r>
      <w:r>
        <w:t>Thursday, April 21</w:t>
      </w:r>
      <w:r w:rsidRPr="00F71F61">
        <w:rPr>
          <w:vertAlign w:val="superscript"/>
        </w:rPr>
        <w:t>st</w:t>
      </w:r>
      <w:r>
        <w:t xml:space="preserve">. </w:t>
      </w:r>
      <w:r>
        <w:t>Natalie registered for this</w:t>
      </w:r>
      <w:r>
        <w:t xml:space="preserve"> and will be looking to use a space to host the webinar, potentially MAPC</w:t>
      </w:r>
      <w:r>
        <w:t xml:space="preserve">. It would be after 5:00 PM. </w:t>
      </w:r>
    </w:p>
    <w:p w:rsidR="00A02F96" w:rsidRDefault="00A02F96" w:rsidP="00A02F96">
      <w:pPr>
        <w:pStyle w:val="NoSpacing"/>
        <w:numPr>
          <w:ilvl w:val="2"/>
          <w:numId w:val="1"/>
        </w:numPr>
      </w:pPr>
      <w:r>
        <w:t xml:space="preserve">Potential </w:t>
      </w:r>
      <w:r>
        <w:t>Tech Tour</w:t>
      </w:r>
      <w:r>
        <w:t>s</w:t>
      </w:r>
      <w:r>
        <w:t xml:space="preserve"> </w:t>
      </w:r>
    </w:p>
    <w:p w:rsidR="00A02F96" w:rsidRDefault="00A02F96" w:rsidP="00A02F96">
      <w:pPr>
        <w:pStyle w:val="NoSpacing"/>
        <w:numPr>
          <w:ilvl w:val="3"/>
          <w:numId w:val="1"/>
        </w:numPr>
      </w:pPr>
      <w:r>
        <w:t xml:space="preserve">A </w:t>
      </w:r>
      <w:r>
        <w:t>Western Ave Cycle Track</w:t>
      </w:r>
      <w:r>
        <w:t xml:space="preserve"> tech tour could be hosted when the weather improves. </w:t>
      </w:r>
      <w:r>
        <w:t xml:space="preserve"> </w:t>
      </w:r>
    </w:p>
    <w:p w:rsidR="00A02F96" w:rsidRDefault="00A02F96" w:rsidP="00A02F96">
      <w:pPr>
        <w:pStyle w:val="NoSpacing"/>
        <w:numPr>
          <w:ilvl w:val="3"/>
          <w:numId w:val="1"/>
        </w:numPr>
      </w:pPr>
      <w:r>
        <w:t xml:space="preserve">New </w:t>
      </w:r>
      <w:r>
        <w:t xml:space="preserve">Government Center </w:t>
      </w:r>
      <w:r>
        <w:t xml:space="preserve">Station </w:t>
      </w:r>
      <w:r>
        <w:t xml:space="preserve">– Matt to send out an e-mail to co-worker and coordinate with Natalie. </w:t>
      </w:r>
    </w:p>
    <w:p w:rsidR="00A02F96" w:rsidRDefault="00A02F96" w:rsidP="00A02F96">
      <w:pPr>
        <w:pStyle w:val="NoSpacing"/>
        <w:numPr>
          <w:ilvl w:val="2"/>
          <w:numId w:val="1"/>
        </w:numPr>
      </w:pPr>
      <w:r>
        <w:t>Book Club</w:t>
      </w:r>
      <w:r>
        <w:t xml:space="preserve"> – Jen will begin </w:t>
      </w:r>
      <w:proofErr w:type="gramStart"/>
      <w:r>
        <w:t>a</w:t>
      </w:r>
      <w:proofErr w:type="gramEnd"/>
      <w:r>
        <w:t xml:space="preserve"> YPT book club and will host the first meeting in May. The first book will be </w:t>
      </w:r>
      <w:r w:rsidRPr="00A02F96">
        <w:rPr>
          <w:i/>
        </w:rPr>
        <w:t>Big Roads</w:t>
      </w:r>
      <w:r>
        <w:t xml:space="preserve"> by Earl Swift. </w:t>
      </w:r>
    </w:p>
    <w:p w:rsidR="00A02F96" w:rsidRDefault="00A02F96" w:rsidP="00A02F96">
      <w:pPr>
        <w:pStyle w:val="NoSpacing"/>
        <w:numPr>
          <w:ilvl w:val="3"/>
          <w:numId w:val="1"/>
        </w:numPr>
      </w:pPr>
      <w:r>
        <w:t>Jen called Trident booksellers and has a reservation for Tuesday, May 17</w:t>
      </w:r>
      <w:r w:rsidRPr="00536744">
        <w:rPr>
          <w:vertAlign w:val="superscript"/>
        </w:rPr>
        <w:t>th</w:t>
      </w:r>
      <w:r>
        <w:t xml:space="preserve"> for the event. </w:t>
      </w:r>
    </w:p>
    <w:p w:rsidR="00A02F96" w:rsidRDefault="00A02F96" w:rsidP="00A02F96">
      <w:pPr>
        <w:pStyle w:val="NoSpacing"/>
        <w:numPr>
          <w:ilvl w:val="3"/>
          <w:numId w:val="1"/>
        </w:numPr>
      </w:pPr>
      <w:r>
        <w:t xml:space="preserve">The book on Amazon is $15. As a member’s only </w:t>
      </w:r>
      <w:proofErr w:type="gramStart"/>
      <w:r>
        <w:t>perk</w:t>
      </w:r>
      <w:proofErr w:type="gramEnd"/>
      <w:r>
        <w:t xml:space="preserve">, YPT will subsidize the cost of the book. </w:t>
      </w:r>
    </w:p>
    <w:p w:rsidR="00A02F96" w:rsidRDefault="00A02F96" w:rsidP="00A02F96">
      <w:pPr>
        <w:pStyle w:val="NoSpacing"/>
        <w:numPr>
          <w:ilvl w:val="3"/>
          <w:numId w:val="1"/>
        </w:numPr>
      </w:pPr>
      <w:r>
        <w:t>An e</w:t>
      </w:r>
      <w:r>
        <w:t xml:space="preserve">-mail will go out soon so people have time to get the book, read it, and be able to prepare for it. This will be an individual e-mail because it’s a new type of event. </w:t>
      </w:r>
    </w:p>
    <w:p w:rsidR="00A02F96" w:rsidRDefault="00A02F96" w:rsidP="00A02F96">
      <w:pPr>
        <w:pStyle w:val="NoSpacing"/>
        <w:numPr>
          <w:ilvl w:val="3"/>
          <w:numId w:val="1"/>
        </w:numPr>
      </w:pPr>
      <w:r>
        <w:t xml:space="preserve">People will have to pay for the book through the meeting invite. Money will also be provided at Trident for food. </w:t>
      </w:r>
    </w:p>
    <w:p w:rsidR="00A02F96" w:rsidRDefault="00A02F96" w:rsidP="00A02F96">
      <w:pPr>
        <w:pStyle w:val="NoSpacing"/>
        <w:numPr>
          <w:ilvl w:val="3"/>
          <w:numId w:val="1"/>
        </w:numPr>
      </w:pPr>
      <w:r>
        <w:t xml:space="preserve">Jen will order the books and keep them at 10 Park Plaza. </w:t>
      </w:r>
    </w:p>
    <w:p w:rsidR="00A02F96" w:rsidRDefault="00A02F96" w:rsidP="00A02F96">
      <w:pPr>
        <w:pStyle w:val="NoSpacing"/>
        <w:ind w:left="2520"/>
      </w:pPr>
    </w:p>
    <w:p w:rsidR="00851E54" w:rsidRPr="001D298A" w:rsidRDefault="007A1768" w:rsidP="00217131">
      <w:pPr>
        <w:numPr>
          <w:ilvl w:val="1"/>
          <w:numId w:val="1"/>
        </w:numPr>
        <w:spacing w:after="0" w:line="240" w:lineRule="auto"/>
        <w:rPr>
          <w:rFonts w:cs="Calibri"/>
          <w:szCs w:val="20"/>
          <w:u w:val="single"/>
        </w:rPr>
      </w:pPr>
      <w:r w:rsidRPr="001D298A">
        <w:rPr>
          <w:rFonts w:cs="Calibri"/>
          <w:szCs w:val="20"/>
          <w:u w:val="single"/>
        </w:rPr>
        <w:t>Communications Update</w:t>
      </w:r>
      <w:r w:rsidR="00A54285" w:rsidRPr="00A54285">
        <w:rPr>
          <w:rFonts w:cs="Calibri"/>
          <w:szCs w:val="20"/>
          <w:u w:val="single"/>
        </w:rPr>
        <w:t>- J</w:t>
      </w:r>
      <w:bookmarkStart w:id="2" w:name="_GoBack"/>
      <w:bookmarkEnd w:id="2"/>
      <w:r w:rsidR="00A54285" w:rsidRPr="00A54285">
        <w:rPr>
          <w:rFonts w:cs="Calibri"/>
          <w:szCs w:val="20"/>
          <w:u w:val="single"/>
        </w:rPr>
        <w:t xml:space="preserve">ennifer </w:t>
      </w:r>
      <w:proofErr w:type="spellStart"/>
      <w:r w:rsidR="00A54285" w:rsidRPr="00A54285">
        <w:rPr>
          <w:rFonts w:cs="Calibri"/>
          <w:szCs w:val="20"/>
          <w:u w:val="single"/>
        </w:rPr>
        <w:t>Slesinger</w:t>
      </w:r>
      <w:proofErr w:type="spellEnd"/>
      <w:r w:rsidR="00217131">
        <w:rPr>
          <w:rFonts w:cs="Calibri"/>
          <w:szCs w:val="20"/>
          <w:u w:val="single"/>
        </w:rPr>
        <w:t xml:space="preserve"> and </w:t>
      </w:r>
      <w:r w:rsidR="00217131" w:rsidRPr="00217131">
        <w:rPr>
          <w:rFonts w:cs="Calibri"/>
          <w:szCs w:val="20"/>
          <w:u w:val="single"/>
        </w:rPr>
        <w:t xml:space="preserve">Laura </w:t>
      </w:r>
      <w:proofErr w:type="spellStart"/>
      <w:r w:rsidR="00217131" w:rsidRPr="00217131">
        <w:rPr>
          <w:rFonts w:cs="Calibri"/>
          <w:szCs w:val="20"/>
          <w:u w:val="single"/>
        </w:rPr>
        <w:t>Riegel</w:t>
      </w:r>
      <w:proofErr w:type="spellEnd"/>
    </w:p>
    <w:p w:rsidR="00A02F96" w:rsidRPr="00A02F96" w:rsidRDefault="00EF7D75" w:rsidP="00A02F96">
      <w:pPr>
        <w:pStyle w:val="ListParagraph"/>
        <w:numPr>
          <w:ilvl w:val="3"/>
          <w:numId w:val="1"/>
        </w:numPr>
        <w:spacing w:after="200"/>
        <w:contextualSpacing/>
      </w:pPr>
      <w:r>
        <w:t xml:space="preserve"> </w:t>
      </w:r>
      <w:r w:rsidR="00A02F96">
        <w:t>An e</w:t>
      </w:r>
      <w:r w:rsidR="00A02F96" w:rsidRPr="00A02F96">
        <w:t xml:space="preserve">mail to be sent about upcoming events and also for the book club. </w:t>
      </w:r>
    </w:p>
    <w:p w:rsidR="00A02F96" w:rsidRPr="00A02F96" w:rsidRDefault="00A02F96" w:rsidP="00A02F96">
      <w:pPr>
        <w:pStyle w:val="ListParagraph"/>
        <w:numPr>
          <w:ilvl w:val="3"/>
          <w:numId w:val="1"/>
        </w:numPr>
        <w:spacing w:after="200"/>
        <w:contextualSpacing/>
      </w:pPr>
      <w:r>
        <w:t xml:space="preserve">Cards </w:t>
      </w:r>
      <w:proofErr w:type="gramStart"/>
      <w:r>
        <w:t>Against</w:t>
      </w:r>
      <w:proofErr w:type="gramEnd"/>
      <w:r>
        <w:t xml:space="preserve"> Urbanity </w:t>
      </w:r>
      <w:r w:rsidRPr="00A02F96">
        <w:t xml:space="preserve">will </w:t>
      </w:r>
      <w:r>
        <w:t xml:space="preserve">advertised on </w:t>
      </w:r>
      <w:r w:rsidRPr="00A02F96">
        <w:t xml:space="preserve">Twitter and Facebook. </w:t>
      </w:r>
    </w:p>
    <w:p w:rsidR="00A02F96" w:rsidRPr="00A02F96" w:rsidRDefault="00A02F96" w:rsidP="00A02F96">
      <w:pPr>
        <w:pStyle w:val="ListParagraph"/>
        <w:numPr>
          <w:ilvl w:val="3"/>
          <w:numId w:val="1"/>
        </w:numPr>
        <w:spacing w:after="200"/>
        <w:contextualSpacing/>
      </w:pPr>
      <w:r>
        <w:t>The YPT Boston w</w:t>
      </w:r>
      <w:r w:rsidRPr="00A02F96">
        <w:t xml:space="preserve">ebsite will be updated with upcoming events. </w:t>
      </w:r>
    </w:p>
    <w:p w:rsidR="00A02F96" w:rsidRPr="00A02F96" w:rsidRDefault="00A02F96" w:rsidP="00A02F96">
      <w:pPr>
        <w:pStyle w:val="ListParagraph"/>
        <w:numPr>
          <w:ilvl w:val="3"/>
          <w:numId w:val="1"/>
        </w:numPr>
        <w:spacing w:after="200"/>
        <w:contextualSpacing/>
      </w:pPr>
      <w:r>
        <w:t xml:space="preserve">The chapter </w:t>
      </w:r>
      <w:r w:rsidRPr="00A02F96">
        <w:t xml:space="preserve">LinkedIn </w:t>
      </w:r>
      <w:r>
        <w:t>p</w:t>
      </w:r>
      <w:r w:rsidRPr="00A02F96">
        <w:t>age is not act</w:t>
      </w:r>
      <w:r>
        <w:t xml:space="preserve">ive now but could be again in the future. </w:t>
      </w:r>
    </w:p>
    <w:p w:rsidR="006D2228" w:rsidRDefault="006D2228" w:rsidP="006D2228">
      <w:pPr>
        <w:pStyle w:val="ListParagraph"/>
        <w:spacing w:after="0" w:line="240" w:lineRule="auto"/>
        <w:ind w:left="2160"/>
        <w:contextualSpacing/>
      </w:pPr>
    </w:p>
    <w:p w:rsidR="00B14F89" w:rsidRPr="00B14F89" w:rsidRDefault="00B14F89" w:rsidP="00217131">
      <w:pPr>
        <w:numPr>
          <w:ilvl w:val="1"/>
          <w:numId w:val="1"/>
        </w:numPr>
        <w:spacing w:after="0" w:line="240" w:lineRule="auto"/>
        <w:rPr>
          <w:rFonts w:cs="Calibri"/>
          <w:szCs w:val="20"/>
          <w:u w:val="single"/>
        </w:rPr>
      </w:pPr>
      <w:r w:rsidRPr="00B14F89">
        <w:rPr>
          <w:rFonts w:cs="Calibri"/>
          <w:szCs w:val="20"/>
          <w:u w:val="single"/>
        </w:rPr>
        <w:t>Member at Large</w:t>
      </w:r>
      <w:r>
        <w:rPr>
          <w:rFonts w:cs="Calibri"/>
          <w:szCs w:val="20"/>
          <w:u w:val="single"/>
        </w:rPr>
        <w:t xml:space="preserve"> – </w:t>
      </w:r>
      <w:r w:rsidR="00217131">
        <w:rPr>
          <w:rFonts w:cs="Calibri"/>
          <w:szCs w:val="20"/>
          <w:u w:val="single"/>
        </w:rPr>
        <w:t xml:space="preserve">Sam Piper </w:t>
      </w:r>
      <w:r>
        <w:rPr>
          <w:rFonts w:cs="Calibri"/>
          <w:szCs w:val="20"/>
          <w:u w:val="single"/>
        </w:rPr>
        <w:t xml:space="preserve"> </w:t>
      </w:r>
    </w:p>
    <w:p w:rsidR="00A02F96" w:rsidRDefault="00A02F96" w:rsidP="00A02F96">
      <w:pPr>
        <w:pStyle w:val="NoSpacing"/>
        <w:numPr>
          <w:ilvl w:val="2"/>
          <w:numId w:val="1"/>
        </w:numPr>
      </w:pPr>
      <w:r>
        <w:t xml:space="preserve">Sam got university contacts and got them into the spreadsheets. Once a week he will reach out to individual universities and discuss YPT. He wants to establish lines of communications with these groups. He has NU, Tufts, Harvard, MIT, </w:t>
      </w:r>
      <w:proofErr w:type="gramStart"/>
      <w:r>
        <w:t>Wentworth</w:t>
      </w:r>
      <w:proofErr w:type="gramEnd"/>
      <w:r>
        <w:t xml:space="preserve">. He is still looking into a BU contact. David encouraged Sam to document his work to preserve the contacts for future years. </w:t>
      </w:r>
    </w:p>
    <w:p w:rsidR="00793B5C" w:rsidRDefault="00793B5C" w:rsidP="00793B5C">
      <w:pPr>
        <w:pStyle w:val="ListParagraph"/>
        <w:spacing w:after="0" w:line="240" w:lineRule="auto"/>
        <w:contextualSpacing/>
        <w:rPr>
          <w:rFonts w:cs="Calibri"/>
          <w:szCs w:val="20"/>
        </w:rPr>
      </w:pPr>
    </w:p>
    <w:p w:rsidR="00A02F96" w:rsidRDefault="00A02F96" w:rsidP="00793B5C">
      <w:pPr>
        <w:pStyle w:val="ListParagraph"/>
        <w:spacing w:after="0" w:line="240" w:lineRule="auto"/>
        <w:contextualSpacing/>
        <w:rPr>
          <w:rFonts w:cs="Calibri"/>
          <w:szCs w:val="20"/>
        </w:rPr>
      </w:pPr>
    </w:p>
    <w:p w:rsidR="000929FA" w:rsidRDefault="000929FA" w:rsidP="000929FA">
      <w:pPr>
        <w:numPr>
          <w:ilvl w:val="0"/>
          <w:numId w:val="1"/>
        </w:numPr>
        <w:spacing w:after="0" w:line="240" w:lineRule="auto"/>
        <w:rPr>
          <w:rFonts w:cs="Calibri"/>
          <w:szCs w:val="20"/>
          <w:u w:val="single"/>
        </w:rPr>
      </w:pPr>
      <w:r w:rsidRPr="00171714">
        <w:rPr>
          <w:rFonts w:cs="Calibri"/>
          <w:szCs w:val="20"/>
          <w:u w:val="single"/>
        </w:rPr>
        <w:t>Other Business</w:t>
      </w:r>
      <w:r>
        <w:rPr>
          <w:rFonts w:cs="Calibri"/>
          <w:szCs w:val="20"/>
          <w:u w:val="single"/>
        </w:rPr>
        <w:t xml:space="preserve"> </w:t>
      </w:r>
    </w:p>
    <w:p w:rsidR="00922C36" w:rsidRDefault="00922C36" w:rsidP="00922C36">
      <w:pPr>
        <w:pStyle w:val="ListParagraph"/>
        <w:numPr>
          <w:ilvl w:val="1"/>
          <w:numId w:val="1"/>
        </w:numPr>
        <w:spacing w:after="200"/>
        <w:contextualSpacing/>
      </w:pPr>
      <w:r>
        <w:t xml:space="preserve">Google Group and E-mails in General </w:t>
      </w:r>
    </w:p>
    <w:p w:rsidR="00922C36" w:rsidRDefault="00922C36" w:rsidP="00922C36">
      <w:pPr>
        <w:pStyle w:val="ListParagraph"/>
        <w:numPr>
          <w:ilvl w:val="2"/>
          <w:numId w:val="1"/>
        </w:numPr>
        <w:spacing w:after="200"/>
        <w:contextualSpacing/>
      </w:pPr>
      <w:r>
        <w:t>All should be included on e-mails unless specific to one individual or group (such as Programming sub-committee).</w:t>
      </w:r>
    </w:p>
    <w:p w:rsidR="000929FA" w:rsidRPr="000929FA" w:rsidRDefault="000929FA" w:rsidP="000929FA">
      <w:pPr>
        <w:spacing w:after="0" w:line="240" w:lineRule="auto"/>
        <w:ind w:left="720"/>
        <w:rPr>
          <w:rFonts w:cs="Calibri"/>
          <w:szCs w:val="20"/>
        </w:rPr>
      </w:pPr>
    </w:p>
    <w:p w:rsidR="000929FA" w:rsidRPr="00DB06C0" w:rsidRDefault="000929FA" w:rsidP="000929FA">
      <w:pPr>
        <w:numPr>
          <w:ilvl w:val="0"/>
          <w:numId w:val="1"/>
        </w:numPr>
        <w:spacing w:after="0" w:line="240" w:lineRule="auto"/>
        <w:rPr>
          <w:rFonts w:cs="Calibri"/>
          <w:szCs w:val="20"/>
        </w:rPr>
      </w:pPr>
      <w:r w:rsidRPr="00DB06C0">
        <w:rPr>
          <w:rFonts w:cs="Calibri"/>
          <w:szCs w:val="20"/>
          <w:u w:val="single"/>
        </w:rPr>
        <w:t>Adjournment</w:t>
      </w:r>
      <w:r>
        <w:rPr>
          <w:rFonts w:cs="Calibri"/>
          <w:szCs w:val="20"/>
          <w:u w:val="single"/>
        </w:rPr>
        <w:t xml:space="preserve"> </w:t>
      </w:r>
      <w:r>
        <w:rPr>
          <w:rFonts w:cs="Calibri"/>
          <w:szCs w:val="20"/>
        </w:rPr>
        <w:t xml:space="preserve"> </w:t>
      </w:r>
    </w:p>
    <w:p w:rsidR="000929FA" w:rsidRDefault="000929FA" w:rsidP="000929FA">
      <w:pPr>
        <w:pStyle w:val="ListParagraph"/>
        <w:spacing w:after="0" w:line="240" w:lineRule="auto"/>
        <w:ind w:left="0"/>
        <w:rPr>
          <w:rFonts w:cs="Calibri"/>
          <w:b/>
          <w:color w:val="365F91"/>
          <w:szCs w:val="20"/>
        </w:rPr>
      </w:pPr>
    </w:p>
    <w:p w:rsidR="000929FA" w:rsidRPr="00F37F5A" w:rsidRDefault="000929FA" w:rsidP="000929FA">
      <w:pPr>
        <w:pStyle w:val="ListParagraph"/>
        <w:spacing w:after="0" w:line="240" w:lineRule="auto"/>
        <w:ind w:left="0"/>
        <w:rPr>
          <w:rFonts w:cs="Calibri"/>
          <w:b/>
          <w:color w:val="365F91"/>
          <w:szCs w:val="20"/>
        </w:rPr>
      </w:pPr>
      <w:r w:rsidRPr="00171714">
        <w:rPr>
          <w:rFonts w:cs="Calibri"/>
          <w:b/>
          <w:color w:val="365F91"/>
          <w:szCs w:val="20"/>
        </w:rPr>
        <w:t>Next YPT-Boston Chapter Board Meeting</w:t>
      </w:r>
      <w:r>
        <w:rPr>
          <w:rFonts w:cs="Calibri"/>
          <w:b/>
          <w:color w:val="365F91"/>
          <w:szCs w:val="20"/>
        </w:rPr>
        <w:t xml:space="preserve">:  </w:t>
      </w:r>
      <w:r w:rsidR="006B33DA">
        <w:rPr>
          <w:rFonts w:cs="Calibri"/>
          <w:b/>
          <w:color w:val="365F91"/>
          <w:szCs w:val="20"/>
        </w:rPr>
        <w:t xml:space="preserve">MassDOT, 10 Park </w:t>
      </w:r>
      <w:proofErr w:type="gramStart"/>
      <w:r w:rsidR="006B33DA">
        <w:rPr>
          <w:rFonts w:cs="Calibri"/>
          <w:b/>
          <w:color w:val="365F91"/>
          <w:szCs w:val="20"/>
        </w:rPr>
        <w:t>Plaza</w:t>
      </w:r>
      <w:proofErr w:type="gramEnd"/>
      <w:r w:rsidR="006B33DA">
        <w:rPr>
          <w:rFonts w:cs="Calibri"/>
          <w:b/>
          <w:color w:val="365F91"/>
          <w:szCs w:val="20"/>
        </w:rPr>
        <w:t>, Boston, MA 02116</w:t>
      </w:r>
    </w:p>
    <w:p w:rsidR="006D2228" w:rsidRDefault="006D2228" w:rsidP="006D2228"/>
    <w:sectPr w:rsidR="006D2228" w:rsidSect="00E37440">
      <w:headerReference w:type="default" r:id="rId9"/>
      <w:footerReference w:type="default" r:id="rId10"/>
      <w:headerReference w:type="first" r:id="rId11"/>
      <w:pgSz w:w="12240" w:h="15840" w:code="1"/>
      <w:pgMar w:top="44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2F" w:rsidRDefault="00B2192F">
      <w:r>
        <w:separator/>
      </w:r>
    </w:p>
  </w:endnote>
  <w:endnote w:type="continuationSeparator" w:id="0">
    <w:p w:rsidR="00B2192F" w:rsidRDefault="00B2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17" w:rsidRDefault="00362417">
    <w:pPr>
      <w:pStyle w:val="Footer"/>
      <w:jc w:val="center"/>
      <w:rPr>
        <w:caps/>
        <w:spacing w:val="160"/>
        <w:szCs w:val="20"/>
      </w:rPr>
    </w:pPr>
    <w:r>
      <w:rPr>
        <w:noProof/>
      </w:rPr>
      <mc:AlternateContent>
        <mc:Choice Requires="wps">
          <w:drawing>
            <wp:anchor distT="4294967293" distB="4294967293" distL="114300" distR="114300" simplePos="0" relativeHeight="251657216" behindDoc="0" locked="0" layoutInCell="1" allowOverlap="1" wp14:anchorId="395656A9" wp14:editId="404757FA">
              <wp:simplePos x="0" y="0"/>
              <wp:positionH relativeFrom="column">
                <wp:posOffset>0</wp:posOffset>
              </wp:positionH>
              <wp:positionV relativeFrom="paragraph">
                <wp:posOffset>210819</wp:posOffset>
              </wp:positionV>
              <wp:extent cx="5937250" cy="0"/>
              <wp:effectExtent l="0" t="0" r="25400" b="19050"/>
              <wp:wrapTight wrapText="bothSides">
                <wp:wrapPolygon edited="0">
                  <wp:start x="0" y="-1"/>
                  <wp:lineTo x="0" y="-1"/>
                  <wp:lineTo x="21623" y="-1"/>
                  <wp:lineTo x="21623"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6.6pt" to="46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lG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Hz+NJi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1sp4u9oAAAAGAQAADwAAAGRycy9kb3ducmV2LnhtbEyPwU7DMBBE70j9B2srcamoQyIQ&#10;hDgVAnLjQgFx3cbbJGq8TmO3DXw9izjAcWZWM2+L1eR6daQxdJ4NXC4TUMS1tx03Bt5eq4sbUCEi&#10;W+w9k4FPCrAqZ2cF5taf+IWO69goKeGQo4E2xiHXOtQtOQxLPxBLtvWjwyhybLQd8STlrtdpklxr&#10;hx3LQosDPbRU79YHZyBU77Svvhb1IvnIGk/p/vH5CY05n0/3d6AiTfHvGH7wBR1KYdr4A9ugegPy&#10;SDSQZSkoSW+zKzE2v4YuC/0fv/wGAAD//wMAUEsBAi0AFAAGAAgAAAAhALaDOJL+AAAA4QEAABMA&#10;AAAAAAAAAAAAAAAAAAAAAFtDb250ZW50X1R5cGVzXS54bWxQSwECLQAUAAYACAAAACEAOP0h/9YA&#10;AACUAQAACwAAAAAAAAAAAAAAAAAvAQAAX3JlbHMvLnJlbHNQSwECLQAUAAYACAAAACEASxBJRhIC&#10;AAAoBAAADgAAAAAAAAAAAAAAAAAuAgAAZHJzL2Uyb0RvYy54bWxQSwECLQAUAAYACAAAACEA1sp4&#10;u9oAAAAGAQAADwAAAAAAAAAAAAAAAABsBAAAZHJzL2Rvd25yZXYueG1sUEsFBgAAAAAEAAQA8wAA&#10;AHMFAAAAAA==&#10;">
              <w10:wrap type="tight"/>
            </v:line>
          </w:pict>
        </mc:Fallback>
      </mc:AlternateContent>
    </w:r>
  </w:p>
  <w:p w:rsidR="00362417" w:rsidRDefault="00362417">
    <w:pPr>
      <w:pStyle w:val="Footer"/>
      <w:jc w:val="right"/>
      <w:rPr>
        <w:caps/>
        <w:spacing w:val="220"/>
        <w:szCs w:val="20"/>
      </w:rPr>
    </w:pPr>
    <w:r>
      <w:rPr>
        <w:caps/>
        <w:spacing w:val="220"/>
        <w:szCs w:val="20"/>
      </w:rPr>
      <w:t xml:space="preserve">the </w:t>
    </w:r>
    <w:r>
      <w:rPr>
        <w:b/>
        <w:caps/>
        <w:spacing w:val="220"/>
        <w:szCs w:val="20"/>
      </w:rPr>
      <w:t>future</w:t>
    </w:r>
    <w:r>
      <w:rPr>
        <w:caps/>
        <w:spacing w:val="220"/>
        <w:szCs w:val="20"/>
      </w:rPr>
      <w:t xml:space="preserve"> of transportation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2F" w:rsidRDefault="00B2192F">
      <w:r>
        <w:separator/>
      </w:r>
    </w:p>
  </w:footnote>
  <w:footnote w:type="continuationSeparator" w:id="0">
    <w:p w:rsidR="00B2192F" w:rsidRDefault="00B21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17" w:rsidRDefault="00362417">
    <w:pPr>
      <w:pStyle w:val="Header"/>
    </w:pPr>
  </w:p>
  <w:p w:rsidR="00362417" w:rsidRDefault="00362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17" w:rsidRDefault="00E37440" w:rsidP="00E37440">
    <w:pPr>
      <w:pStyle w:val="Header"/>
      <w:jc w:val="right"/>
      <w:rPr>
        <w:noProof/>
      </w:rPr>
    </w:pPr>
    <w:r>
      <w:rPr>
        <w:noProof/>
      </w:rPr>
      <w:drawing>
        <wp:anchor distT="0" distB="0" distL="114300" distR="114300" simplePos="0" relativeHeight="251659264" behindDoc="0" locked="0" layoutInCell="1" allowOverlap="1">
          <wp:simplePos x="0" y="0"/>
          <wp:positionH relativeFrom="column">
            <wp:posOffset>4053840</wp:posOffset>
          </wp:positionH>
          <wp:positionV relativeFrom="paragraph">
            <wp:posOffset>-292304</wp:posOffset>
          </wp:positionV>
          <wp:extent cx="2677564" cy="1080420"/>
          <wp:effectExtent l="0" t="0" r="889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7564" cy="108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417">
      <w:rPr>
        <w:noProof/>
      </w:rPr>
      <w:drawing>
        <wp:anchor distT="0" distB="0" distL="114300" distR="114300" simplePos="0" relativeHeight="251658240" behindDoc="0" locked="0" layoutInCell="1" allowOverlap="1" wp14:anchorId="6ECE9174" wp14:editId="05AEFF03">
          <wp:simplePos x="0" y="0"/>
          <wp:positionH relativeFrom="column">
            <wp:posOffset>-766445</wp:posOffset>
          </wp:positionH>
          <wp:positionV relativeFrom="paragraph">
            <wp:posOffset>-293370</wp:posOffset>
          </wp:positionV>
          <wp:extent cx="1188085" cy="1060450"/>
          <wp:effectExtent l="19050" t="0" r="0" b="0"/>
          <wp:wrapSquare wrapText="bothSides"/>
          <wp:docPr id="7" name="Picture 0" descr="Header_2013-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2013-10-14.jpg"/>
                  <pic:cNvPicPr/>
                </pic:nvPicPr>
                <pic:blipFill>
                  <a:blip r:embed="rId2"/>
                  <a:srcRect r="79781"/>
                  <a:stretch>
                    <a:fillRect/>
                  </a:stretch>
                </pic:blipFill>
                <pic:spPr>
                  <a:xfrm>
                    <a:off x="0" y="0"/>
                    <a:ext cx="1188085" cy="1060450"/>
                  </a:xfrm>
                  <a:prstGeom prst="rect">
                    <a:avLst/>
                  </a:prstGeom>
                </pic:spPr>
              </pic:pic>
            </a:graphicData>
          </a:graphic>
        </wp:anchor>
      </w:drawing>
    </w:r>
  </w:p>
  <w:p w:rsidR="00362417" w:rsidRDefault="00362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B82"/>
    <w:multiLevelType w:val="hybridMultilevel"/>
    <w:tmpl w:val="BCEC4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813C6"/>
    <w:multiLevelType w:val="hybridMultilevel"/>
    <w:tmpl w:val="A2E0E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12B01"/>
    <w:multiLevelType w:val="hybridMultilevel"/>
    <w:tmpl w:val="F5B26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E3AC1"/>
    <w:multiLevelType w:val="hybridMultilevel"/>
    <w:tmpl w:val="D0EEC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F15B3"/>
    <w:multiLevelType w:val="hybridMultilevel"/>
    <w:tmpl w:val="44AAA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F3933"/>
    <w:multiLevelType w:val="hybridMultilevel"/>
    <w:tmpl w:val="6870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21868"/>
    <w:multiLevelType w:val="hybridMultilevel"/>
    <w:tmpl w:val="F014CAD6"/>
    <w:lvl w:ilvl="0" w:tplc="04090015">
      <w:start w:val="1"/>
      <w:numFmt w:val="upperLetter"/>
      <w:lvlText w:val="%1."/>
      <w:lvlJc w:val="left"/>
      <w:pPr>
        <w:ind w:left="360" w:hanging="360"/>
      </w:pPr>
      <w:rPr>
        <w:rFonts w:hint="default"/>
        <w:i/>
        <w:sz w:val="22"/>
        <w:szCs w:val="22"/>
      </w:rPr>
    </w:lvl>
    <w:lvl w:ilvl="1" w:tplc="FFFFFFFF">
      <w:start w:val="1"/>
      <w:numFmt w:val="lowerLetter"/>
      <w:lvlText w:val="%2."/>
      <w:lvlJc w:val="left"/>
      <w:pPr>
        <w:ind w:left="1080" w:hanging="360"/>
      </w:pPr>
      <w:rPr>
        <w:rFonts w:ascii="Franklin Gothic Book" w:hAnsi="Franklin Gothic Book" w:hint="default"/>
        <w:i/>
        <w:sz w:val="22"/>
        <w:szCs w:val="22"/>
      </w:rPr>
    </w:lvl>
    <w:lvl w:ilvl="2" w:tplc="FFFFFFFF">
      <w:start w:val="1"/>
      <w:numFmt w:val="lowerLetter"/>
      <w:lvlText w:val="%3."/>
      <w:lvlJc w:val="left"/>
      <w:pPr>
        <w:ind w:left="1800" w:hanging="180"/>
      </w:pPr>
      <w:rPr>
        <w:rFonts w:ascii="Franklin Gothic Book" w:hAnsi="Franklin Gothic Book" w:hint="default"/>
        <w:i/>
        <w:sz w:val="22"/>
        <w:szCs w:val="22"/>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nsid w:val="249A63E4"/>
    <w:multiLevelType w:val="hybridMultilevel"/>
    <w:tmpl w:val="D0EEC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4171F"/>
    <w:multiLevelType w:val="hybridMultilevel"/>
    <w:tmpl w:val="7C58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F59C1"/>
    <w:multiLevelType w:val="hybridMultilevel"/>
    <w:tmpl w:val="DE589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C262A"/>
    <w:multiLevelType w:val="hybridMultilevel"/>
    <w:tmpl w:val="1F2E7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C3174"/>
    <w:multiLevelType w:val="hybridMultilevel"/>
    <w:tmpl w:val="E09A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07801"/>
    <w:multiLevelType w:val="hybridMultilevel"/>
    <w:tmpl w:val="2944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A3987"/>
    <w:multiLevelType w:val="hybridMultilevel"/>
    <w:tmpl w:val="49CC8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83B1B"/>
    <w:multiLevelType w:val="hybridMultilevel"/>
    <w:tmpl w:val="74148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A16FD"/>
    <w:multiLevelType w:val="hybridMultilevel"/>
    <w:tmpl w:val="5C82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26182F"/>
    <w:multiLevelType w:val="hybridMultilevel"/>
    <w:tmpl w:val="F506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218BA"/>
    <w:multiLevelType w:val="hybridMultilevel"/>
    <w:tmpl w:val="E3BE9062"/>
    <w:lvl w:ilvl="0" w:tplc="04090015">
      <w:start w:val="1"/>
      <w:numFmt w:val="upperLetter"/>
      <w:lvlText w:val="%1."/>
      <w:lvlJc w:val="left"/>
      <w:pPr>
        <w:ind w:left="720" w:hanging="360"/>
      </w:pPr>
      <w:rPr>
        <w:rFonts w:hint="default"/>
        <w:i/>
        <w:sz w:val="22"/>
        <w:szCs w:val="22"/>
      </w:rPr>
    </w:lvl>
    <w:lvl w:ilvl="1" w:tplc="FFFFFFFF">
      <w:start w:val="1"/>
      <w:numFmt w:val="lowerLetter"/>
      <w:lvlText w:val="%2."/>
      <w:lvlJc w:val="left"/>
      <w:pPr>
        <w:ind w:left="1440" w:hanging="360"/>
      </w:pPr>
      <w:rPr>
        <w:rFonts w:ascii="Franklin Gothic Book" w:hAnsi="Franklin Gothic Book" w:hint="default"/>
        <w:i/>
        <w:sz w:val="22"/>
        <w:szCs w:val="22"/>
      </w:rPr>
    </w:lvl>
    <w:lvl w:ilvl="2" w:tplc="FFFFFFFF">
      <w:start w:val="1"/>
      <w:numFmt w:val="lowerLetter"/>
      <w:lvlText w:val="%3."/>
      <w:lvlJc w:val="left"/>
      <w:pPr>
        <w:ind w:left="2160" w:hanging="180"/>
      </w:pPr>
      <w:rPr>
        <w:rFonts w:ascii="Franklin Gothic Book" w:hAnsi="Franklin Gothic Book" w:hint="default"/>
        <w:i/>
        <w:sz w:val="22"/>
        <w:szCs w:val="22"/>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5B2A2BA4"/>
    <w:multiLevelType w:val="hybridMultilevel"/>
    <w:tmpl w:val="FF06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4654C8"/>
    <w:multiLevelType w:val="hybridMultilevel"/>
    <w:tmpl w:val="88442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701EE2"/>
    <w:multiLevelType w:val="hybridMultilevel"/>
    <w:tmpl w:val="D18C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C117B1"/>
    <w:multiLevelType w:val="hybridMultilevel"/>
    <w:tmpl w:val="35BE01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C64209"/>
    <w:multiLevelType w:val="hybridMultilevel"/>
    <w:tmpl w:val="447A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61F67"/>
    <w:multiLevelType w:val="hybridMultilevel"/>
    <w:tmpl w:val="CA4C4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E42C81"/>
    <w:multiLevelType w:val="hybridMultilevel"/>
    <w:tmpl w:val="F75A0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D66A07"/>
    <w:multiLevelType w:val="hybridMultilevel"/>
    <w:tmpl w:val="236C44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B36024"/>
    <w:multiLevelType w:val="hybridMultilevel"/>
    <w:tmpl w:val="122A3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7B033E"/>
    <w:multiLevelType w:val="hybridMultilevel"/>
    <w:tmpl w:val="3B42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E27977"/>
    <w:multiLevelType w:val="hybridMultilevel"/>
    <w:tmpl w:val="3FC4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BC22AD"/>
    <w:multiLevelType w:val="hybridMultilevel"/>
    <w:tmpl w:val="23641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675B9B"/>
    <w:multiLevelType w:val="hybridMultilevel"/>
    <w:tmpl w:val="02BA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90678"/>
    <w:multiLevelType w:val="hybridMultilevel"/>
    <w:tmpl w:val="9A88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7A7B72"/>
    <w:multiLevelType w:val="hybridMultilevel"/>
    <w:tmpl w:val="462E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47028"/>
    <w:multiLevelType w:val="hybridMultilevel"/>
    <w:tmpl w:val="1B945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E36EE4"/>
    <w:multiLevelType w:val="hybridMultilevel"/>
    <w:tmpl w:val="BB22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0"/>
  </w:num>
  <w:num w:numId="4">
    <w:abstractNumId w:val="4"/>
  </w:num>
  <w:num w:numId="5">
    <w:abstractNumId w:val="14"/>
  </w:num>
  <w:num w:numId="6">
    <w:abstractNumId w:val="7"/>
  </w:num>
  <w:num w:numId="7">
    <w:abstractNumId w:val="3"/>
  </w:num>
  <w:num w:numId="8">
    <w:abstractNumId w:val="2"/>
  </w:num>
  <w:num w:numId="9">
    <w:abstractNumId w:val="31"/>
  </w:num>
  <w:num w:numId="10">
    <w:abstractNumId w:val="26"/>
  </w:num>
  <w:num w:numId="11">
    <w:abstractNumId w:val="28"/>
  </w:num>
  <w:num w:numId="12">
    <w:abstractNumId w:val="27"/>
  </w:num>
  <w:num w:numId="13">
    <w:abstractNumId w:val="33"/>
  </w:num>
  <w:num w:numId="14">
    <w:abstractNumId w:val="12"/>
  </w:num>
  <w:num w:numId="15">
    <w:abstractNumId w:val="24"/>
  </w:num>
  <w:num w:numId="16">
    <w:abstractNumId w:val="13"/>
  </w:num>
  <w:num w:numId="17">
    <w:abstractNumId w:val="19"/>
  </w:num>
  <w:num w:numId="18">
    <w:abstractNumId w:val="20"/>
  </w:num>
  <w:num w:numId="19">
    <w:abstractNumId w:val="8"/>
  </w:num>
  <w:num w:numId="20">
    <w:abstractNumId w:val="25"/>
  </w:num>
  <w:num w:numId="21">
    <w:abstractNumId w:val="5"/>
  </w:num>
  <w:num w:numId="22">
    <w:abstractNumId w:val="32"/>
  </w:num>
  <w:num w:numId="23">
    <w:abstractNumId w:val="15"/>
  </w:num>
  <w:num w:numId="24">
    <w:abstractNumId w:val="9"/>
  </w:num>
  <w:num w:numId="25">
    <w:abstractNumId w:val="21"/>
  </w:num>
  <w:num w:numId="26">
    <w:abstractNumId w:val="29"/>
  </w:num>
  <w:num w:numId="27">
    <w:abstractNumId w:val="22"/>
  </w:num>
  <w:num w:numId="28">
    <w:abstractNumId w:val="0"/>
  </w:num>
  <w:num w:numId="29">
    <w:abstractNumId w:val="23"/>
  </w:num>
  <w:num w:numId="30">
    <w:abstractNumId w:val="30"/>
  </w:num>
  <w:num w:numId="31">
    <w:abstractNumId w:val="18"/>
  </w:num>
  <w:num w:numId="32">
    <w:abstractNumId w:val="34"/>
  </w:num>
  <w:num w:numId="33">
    <w:abstractNumId w:val="1"/>
  </w:num>
  <w:num w:numId="34">
    <w:abstractNumId w:val="16"/>
  </w:num>
  <w:num w:numId="3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defaultTableStyle w:val="Normal"/>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E1"/>
    <w:rsid w:val="00002D8F"/>
    <w:rsid w:val="000059D3"/>
    <w:rsid w:val="00012B3C"/>
    <w:rsid w:val="00016C18"/>
    <w:rsid w:val="00021BA9"/>
    <w:rsid w:val="00024555"/>
    <w:rsid w:val="00026959"/>
    <w:rsid w:val="000271CD"/>
    <w:rsid w:val="0003354A"/>
    <w:rsid w:val="000346D8"/>
    <w:rsid w:val="00034F1F"/>
    <w:rsid w:val="00036E67"/>
    <w:rsid w:val="000406A2"/>
    <w:rsid w:val="000519EA"/>
    <w:rsid w:val="000528AC"/>
    <w:rsid w:val="00056FA1"/>
    <w:rsid w:val="00063C49"/>
    <w:rsid w:val="00064390"/>
    <w:rsid w:val="00070AC2"/>
    <w:rsid w:val="0008659D"/>
    <w:rsid w:val="000929FA"/>
    <w:rsid w:val="000932E3"/>
    <w:rsid w:val="000963C4"/>
    <w:rsid w:val="000A4FF6"/>
    <w:rsid w:val="000B017A"/>
    <w:rsid w:val="000B79C1"/>
    <w:rsid w:val="000C1B5E"/>
    <w:rsid w:val="000C5E59"/>
    <w:rsid w:val="000D2C42"/>
    <w:rsid w:val="000D4C02"/>
    <w:rsid w:val="000E2311"/>
    <w:rsid w:val="000F141B"/>
    <w:rsid w:val="000F7315"/>
    <w:rsid w:val="00101BD2"/>
    <w:rsid w:val="00104AD8"/>
    <w:rsid w:val="00112059"/>
    <w:rsid w:val="001133F3"/>
    <w:rsid w:val="00113C03"/>
    <w:rsid w:val="00122175"/>
    <w:rsid w:val="001247BF"/>
    <w:rsid w:val="00126668"/>
    <w:rsid w:val="00127A14"/>
    <w:rsid w:val="0013522C"/>
    <w:rsid w:val="0013525F"/>
    <w:rsid w:val="0015098D"/>
    <w:rsid w:val="00154BAA"/>
    <w:rsid w:val="0015739E"/>
    <w:rsid w:val="0015755A"/>
    <w:rsid w:val="00165A08"/>
    <w:rsid w:val="001663DC"/>
    <w:rsid w:val="00171714"/>
    <w:rsid w:val="00171E5B"/>
    <w:rsid w:val="001728B7"/>
    <w:rsid w:val="00187EBF"/>
    <w:rsid w:val="00193AD7"/>
    <w:rsid w:val="00194B92"/>
    <w:rsid w:val="00197A1C"/>
    <w:rsid w:val="001A1B55"/>
    <w:rsid w:val="001A1B6F"/>
    <w:rsid w:val="001A2E3D"/>
    <w:rsid w:val="001A5347"/>
    <w:rsid w:val="001A5E7B"/>
    <w:rsid w:val="001B0E46"/>
    <w:rsid w:val="001B39D5"/>
    <w:rsid w:val="001C372E"/>
    <w:rsid w:val="001D016B"/>
    <w:rsid w:val="001D041F"/>
    <w:rsid w:val="001D298A"/>
    <w:rsid w:val="001D525C"/>
    <w:rsid w:val="001D62E1"/>
    <w:rsid w:val="001D640A"/>
    <w:rsid w:val="001E676F"/>
    <w:rsid w:val="001F16E6"/>
    <w:rsid w:val="001F6DEA"/>
    <w:rsid w:val="00200EDF"/>
    <w:rsid w:val="00201DC4"/>
    <w:rsid w:val="00205CB0"/>
    <w:rsid w:val="00206B56"/>
    <w:rsid w:val="0020786C"/>
    <w:rsid w:val="00217131"/>
    <w:rsid w:val="002212D8"/>
    <w:rsid w:val="00230664"/>
    <w:rsid w:val="0023124B"/>
    <w:rsid w:val="00235E4F"/>
    <w:rsid w:val="00240290"/>
    <w:rsid w:val="00240BBE"/>
    <w:rsid w:val="00242189"/>
    <w:rsid w:val="00244FB8"/>
    <w:rsid w:val="00254201"/>
    <w:rsid w:val="00257C0A"/>
    <w:rsid w:val="00262955"/>
    <w:rsid w:val="00263966"/>
    <w:rsid w:val="00265764"/>
    <w:rsid w:val="00267621"/>
    <w:rsid w:val="002679AA"/>
    <w:rsid w:val="00284019"/>
    <w:rsid w:val="00284DF5"/>
    <w:rsid w:val="00285ED6"/>
    <w:rsid w:val="002936FB"/>
    <w:rsid w:val="00297588"/>
    <w:rsid w:val="002A4FDE"/>
    <w:rsid w:val="002B4062"/>
    <w:rsid w:val="002C1FD5"/>
    <w:rsid w:val="002C2986"/>
    <w:rsid w:val="002D3CCE"/>
    <w:rsid w:val="002D6A03"/>
    <w:rsid w:val="002E1FA8"/>
    <w:rsid w:val="002E46EE"/>
    <w:rsid w:val="002F33EF"/>
    <w:rsid w:val="002F7659"/>
    <w:rsid w:val="00301233"/>
    <w:rsid w:val="00311971"/>
    <w:rsid w:val="0031324F"/>
    <w:rsid w:val="00314B7F"/>
    <w:rsid w:val="00320EA0"/>
    <w:rsid w:val="003224E4"/>
    <w:rsid w:val="00330499"/>
    <w:rsid w:val="00334774"/>
    <w:rsid w:val="00335F6A"/>
    <w:rsid w:val="00337C98"/>
    <w:rsid w:val="00340035"/>
    <w:rsid w:val="00343158"/>
    <w:rsid w:val="003532ED"/>
    <w:rsid w:val="00353FBF"/>
    <w:rsid w:val="00354971"/>
    <w:rsid w:val="00362417"/>
    <w:rsid w:val="003636AA"/>
    <w:rsid w:val="00371F70"/>
    <w:rsid w:val="003745A0"/>
    <w:rsid w:val="00374A71"/>
    <w:rsid w:val="00375803"/>
    <w:rsid w:val="0037752A"/>
    <w:rsid w:val="00377F46"/>
    <w:rsid w:val="0038053C"/>
    <w:rsid w:val="003831B3"/>
    <w:rsid w:val="003A744D"/>
    <w:rsid w:val="003A7D6E"/>
    <w:rsid w:val="003B1FC3"/>
    <w:rsid w:val="003C01AA"/>
    <w:rsid w:val="003C4ADA"/>
    <w:rsid w:val="003D0F23"/>
    <w:rsid w:val="003D3752"/>
    <w:rsid w:val="003D3ABB"/>
    <w:rsid w:val="003D46ED"/>
    <w:rsid w:val="003D61FF"/>
    <w:rsid w:val="003E180C"/>
    <w:rsid w:val="003E29CA"/>
    <w:rsid w:val="003E4BB0"/>
    <w:rsid w:val="003E5463"/>
    <w:rsid w:val="003E5C3D"/>
    <w:rsid w:val="003F1E96"/>
    <w:rsid w:val="003F5343"/>
    <w:rsid w:val="0040112C"/>
    <w:rsid w:val="00406694"/>
    <w:rsid w:val="004103C9"/>
    <w:rsid w:val="00411B3E"/>
    <w:rsid w:val="00413907"/>
    <w:rsid w:val="00413CD5"/>
    <w:rsid w:val="0041433B"/>
    <w:rsid w:val="0041530C"/>
    <w:rsid w:val="00416D08"/>
    <w:rsid w:val="00417941"/>
    <w:rsid w:val="004208F7"/>
    <w:rsid w:val="00421CB3"/>
    <w:rsid w:val="004235D1"/>
    <w:rsid w:val="00423A82"/>
    <w:rsid w:val="004246A1"/>
    <w:rsid w:val="00426C98"/>
    <w:rsid w:val="004270DB"/>
    <w:rsid w:val="00430F77"/>
    <w:rsid w:val="00436420"/>
    <w:rsid w:val="00437ACA"/>
    <w:rsid w:val="00443324"/>
    <w:rsid w:val="00445124"/>
    <w:rsid w:val="00446F6E"/>
    <w:rsid w:val="00453A2F"/>
    <w:rsid w:val="0045410F"/>
    <w:rsid w:val="00461314"/>
    <w:rsid w:val="004619B7"/>
    <w:rsid w:val="00467BBE"/>
    <w:rsid w:val="0047612E"/>
    <w:rsid w:val="004771AF"/>
    <w:rsid w:val="0048022F"/>
    <w:rsid w:val="00481374"/>
    <w:rsid w:val="00481BCA"/>
    <w:rsid w:val="00485055"/>
    <w:rsid w:val="00490B26"/>
    <w:rsid w:val="004920C4"/>
    <w:rsid w:val="00495F64"/>
    <w:rsid w:val="004A1906"/>
    <w:rsid w:val="004A3158"/>
    <w:rsid w:val="004A4147"/>
    <w:rsid w:val="004A5F69"/>
    <w:rsid w:val="004A603C"/>
    <w:rsid w:val="004A7000"/>
    <w:rsid w:val="004A73B7"/>
    <w:rsid w:val="004B0BFD"/>
    <w:rsid w:val="004B1880"/>
    <w:rsid w:val="004B1E02"/>
    <w:rsid w:val="004B5993"/>
    <w:rsid w:val="004C48B3"/>
    <w:rsid w:val="004C67EE"/>
    <w:rsid w:val="004D4E66"/>
    <w:rsid w:val="004D5490"/>
    <w:rsid w:val="004E0274"/>
    <w:rsid w:val="004F53C0"/>
    <w:rsid w:val="004F607D"/>
    <w:rsid w:val="005006DB"/>
    <w:rsid w:val="005116EB"/>
    <w:rsid w:val="005139C3"/>
    <w:rsid w:val="0051406B"/>
    <w:rsid w:val="00517403"/>
    <w:rsid w:val="005176D9"/>
    <w:rsid w:val="00524B72"/>
    <w:rsid w:val="005277DA"/>
    <w:rsid w:val="00532144"/>
    <w:rsid w:val="00541DEB"/>
    <w:rsid w:val="005616FA"/>
    <w:rsid w:val="00565D3D"/>
    <w:rsid w:val="00570126"/>
    <w:rsid w:val="00570337"/>
    <w:rsid w:val="005733A8"/>
    <w:rsid w:val="00581C19"/>
    <w:rsid w:val="00582826"/>
    <w:rsid w:val="0058430C"/>
    <w:rsid w:val="005915F3"/>
    <w:rsid w:val="00592335"/>
    <w:rsid w:val="00595355"/>
    <w:rsid w:val="005965F5"/>
    <w:rsid w:val="005A0A22"/>
    <w:rsid w:val="005A3111"/>
    <w:rsid w:val="005A3139"/>
    <w:rsid w:val="005A37E2"/>
    <w:rsid w:val="005A5086"/>
    <w:rsid w:val="005B414A"/>
    <w:rsid w:val="005B4AA7"/>
    <w:rsid w:val="005B5B23"/>
    <w:rsid w:val="005B653E"/>
    <w:rsid w:val="005B667D"/>
    <w:rsid w:val="005B6CBE"/>
    <w:rsid w:val="005C027B"/>
    <w:rsid w:val="005D0C74"/>
    <w:rsid w:val="005D1761"/>
    <w:rsid w:val="005D4B01"/>
    <w:rsid w:val="005D57F5"/>
    <w:rsid w:val="005E31F3"/>
    <w:rsid w:val="005E35B4"/>
    <w:rsid w:val="005E483F"/>
    <w:rsid w:val="005F0816"/>
    <w:rsid w:val="00600BD7"/>
    <w:rsid w:val="006076E0"/>
    <w:rsid w:val="006135DA"/>
    <w:rsid w:val="00616AE0"/>
    <w:rsid w:val="00637082"/>
    <w:rsid w:val="00640870"/>
    <w:rsid w:val="0065309A"/>
    <w:rsid w:val="006701C2"/>
    <w:rsid w:val="0068143B"/>
    <w:rsid w:val="00687DD5"/>
    <w:rsid w:val="0069167D"/>
    <w:rsid w:val="006920C2"/>
    <w:rsid w:val="00693299"/>
    <w:rsid w:val="0069607C"/>
    <w:rsid w:val="00696D55"/>
    <w:rsid w:val="006972A4"/>
    <w:rsid w:val="006A52B7"/>
    <w:rsid w:val="006B1057"/>
    <w:rsid w:val="006B33DA"/>
    <w:rsid w:val="006B423E"/>
    <w:rsid w:val="006B7906"/>
    <w:rsid w:val="006D19BA"/>
    <w:rsid w:val="006D2228"/>
    <w:rsid w:val="006D57E9"/>
    <w:rsid w:val="006D6525"/>
    <w:rsid w:val="006E02D5"/>
    <w:rsid w:val="006E19B2"/>
    <w:rsid w:val="006E5547"/>
    <w:rsid w:val="006E61F3"/>
    <w:rsid w:val="006E7F93"/>
    <w:rsid w:val="006F07F5"/>
    <w:rsid w:val="006F14EF"/>
    <w:rsid w:val="006F1E3D"/>
    <w:rsid w:val="006F5C20"/>
    <w:rsid w:val="00711477"/>
    <w:rsid w:val="00711D14"/>
    <w:rsid w:val="00715E89"/>
    <w:rsid w:val="0071733C"/>
    <w:rsid w:val="007273FD"/>
    <w:rsid w:val="0072790C"/>
    <w:rsid w:val="0073175B"/>
    <w:rsid w:val="007322D4"/>
    <w:rsid w:val="00745D5C"/>
    <w:rsid w:val="007508F6"/>
    <w:rsid w:val="007514A7"/>
    <w:rsid w:val="00754264"/>
    <w:rsid w:val="007609DB"/>
    <w:rsid w:val="00761F33"/>
    <w:rsid w:val="00763E8C"/>
    <w:rsid w:val="00764028"/>
    <w:rsid w:val="00764042"/>
    <w:rsid w:val="00764774"/>
    <w:rsid w:val="00764967"/>
    <w:rsid w:val="0076524B"/>
    <w:rsid w:val="0077192B"/>
    <w:rsid w:val="007719F1"/>
    <w:rsid w:val="00773753"/>
    <w:rsid w:val="00773F04"/>
    <w:rsid w:val="0077644E"/>
    <w:rsid w:val="00780E27"/>
    <w:rsid w:val="0078334E"/>
    <w:rsid w:val="00783F59"/>
    <w:rsid w:val="0078412A"/>
    <w:rsid w:val="00793B5C"/>
    <w:rsid w:val="007A1768"/>
    <w:rsid w:val="007A7033"/>
    <w:rsid w:val="007A781D"/>
    <w:rsid w:val="007B1BDE"/>
    <w:rsid w:val="007B3B57"/>
    <w:rsid w:val="007B3D26"/>
    <w:rsid w:val="007C237E"/>
    <w:rsid w:val="007C44D6"/>
    <w:rsid w:val="007D23C9"/>
    <w:rsid w:val="007D56F9"/>
    <w:rsid w:val="007E3342"/>
    <w:rsid w:val="007E6B56"/>
    <w:rsid w:val="007F0F61"/>
    <w:rsid w:val="007F7FFD"/>
    <w:rsid w:val="008076AF"/>
    <w:rsid w:val="008151C7"/>
    <w:rsid w:val="008156E7"/>
    <w:rsid w:val="00820758"/>
    <w:rsid w:val="008218D0"/>
    <w:rsid w:val="008239D4"/>
    <w:rsid w:val="00842D5D"/>
    <w:rsid w:val="00847D9E"/>
    <w:rsid w:val="00851E54"/>
    <w:rsid w:val="00854A52"/>
    <w:rsid w:val="00856AD2"/>
    <w:rsid w:val="00862820"/>
    <w:rsid w:val="008714D0"/>
    <w:rsid w:val="00890943"/>
    <w:rsid w:val="00892647"/>
    <w:rsid w:val="00893614"/>
    <w:rsid w:val="0089413C"/>
    <w:rsid w:val="008B5805"/>
    <w:rsid w:val="008C60E8"/>
    <w:rsid w:val="008D1132"/>
    <w:rsid w:val="008E10FA"/>
    <w:rsid w:val="008E205E"/>
    <w:rsid w:val="008E390F"/>
    <w:rsid w:val="008E47BE"/>
    <w:rsid w:val="008E55C5"/>
    <w:rsid w:val="008F0E69"/>
    <w:rsid w:val="00900EBC"/>
    <w:rsid w:val="00910082"/>
    <w:rsid w:val="009101A4"/>
    <w:rsid w:val="00922C36"/>
    <w:rsid w:val="00922E48"/>
    <w:rsid w:val="00931828"/>
    <w:rsid w:val="009343C7"/>
    <w:rsid w:val="009344FF"/>
    <w:rsid w:val="00936F7A"/>
    <w:rsid w:val="00967D9E"/>
    <w:rsid w:val="009702A6"/>
    <w:rsid w:val="00973195"/>
    <w:rsid w:val="00975B39"/>
    <w:rsid w:val="00976965"/>
    <w:rsid w:val="009829F5"/>
    <w:rsid w:val="00984469"/>
    <w:rsid w:val="009910C7"/>
    <w:rsid w:val="00996C3B"/>
    <w:rsid w:val="009A2DC9"/>
    <w:rsid w:val="009A2EC5"/>
    <w:rsid w:val="009A52AF"/>
    <w:rsid w:val="009B163A"/>
    <w:rsid w:val="009B4EE8"/>
    <w:rsid w:val="009B52C0"/>
    <w:rsid w:val="009C552E"/>
    <w:rsid w:val="009C6466"/>
    <w:rsid w:val="009D0602"/>
    <w:rsid w:val="009E3B97"/>
    <w:rsid w:val="009E5375"/>
    <w:rsid w:val="009E6088"/>
    <w:rsid w:val="009E734F"/>
    <w:rsid w:val="009F0BB3"/>
    <w:rsid w:val="009F0CFB"/>
    <w:rsid w:val="009F335E"/>
    <w:rsid w:val="009F35BF"/>
    <w:rsid w:val="009F3662"/>
    <w:rsid w:val="009F56B1"/>
    <w:rsid w:val="009F5EC8"/>
    <w:rsid w:val="009F6D75"/>
    <w:rsid w:val="009F78DD"/>
    <w:rsid w:val="009F79B5"/>
    <w:rsid w:val="00A02F96"/>
    <w:rsid w:val="00A036A8"/>
    <w:rsid w:val="00A03E05"/>
    <w:rsid w:val="00A04855"/>
    <w:rsid w:val="00A04B0B"/>
    <w:rsid w:val="00A2532D"/>
    <w:rsid w:val="00A261E1"/>
    <w:rsid w:val="00A436E6"/>
    <w:rsid w:val="00A53B4F"/>
    <w:rsid w:val="00A53C1E"/>
    <w:rsid w:val="00A540D3"/>
    <w:rsid w:val="00A54285"/>
    <w:rsid w:val="00A60A30"/>
    <w:rsid w:val="00A61C27"/>
    <w:rsid w:val="00A66213"/>
    <w:rsid w:val="00A665C6"/>
    <w:rsid w:val="00A66C92"/>
    <w:rsid w:val="00A66F7D"/>
    <w:rsid w:val="00A71B74"/>
    <w:rsid w:val="00A73D09"/>
    <w:rsid w:val="00A86A67"/>
    <w:rsid w:val="00A90781"/>
    <w:rsid w:val="00AA10E9"/>
    <w:rsid w:val="00AA646B"/>
    <w:rsid w:val="00AA6684"/>
    <w:rsid w:val="00AA6EDB"/>
    <w:rsid w:val="00AB0BDB"/>
    <w:rsid w:val="00AB2E04"/>
    <w:rsid w:val="00AB3304"/>
    <w:rsid w:val="00AC36D4"/>
    <w:rsid w:val="00AC5508"/>
    <w:rsid w:val="00AD192C"/>
    <w:rsid w:val="00AD2362"/>
    <w:rsid w:val="00AD42B3"/>
    <w:rsid w:val="00AD5BCE"/>
    <w:rsid w:val="00AD6B62"/>
    <w:rsid w:val="00AD7A0E"/>
    <w:rsid w:val="00AF301B"/>
    <w:rsid w:val="00AF499E"/>
    <w:rsid w:val="00AF5B15"/>
    <w:rsid w:val="00AF6537"/>
    <w:rsid w:val="00AF6FDD"/>
    <w:rsid w:val="00B034DA"/>
    <w:rsid w:val="00B053CD"/>
    <w:rsid w:val="00B067BD"/>
    <w:rsid w:val="00B14F89"/>
    <w:rsid w:val="00B17942"/>
    <w:rsid w:val="00B20829"/>
    <w:rsid w:val="00B2192F"/>
    <w:rsid w:val="00B2499B"/>
    <w:rsid w:val="00B2647E"/>
    <w:rsid w:val="00B37CF0"/>
    <w:rsid w:val="00B409A4"/>
    <w:rsid w:val="00B44F06"/>
    <w:rsid w:val="00B514E3"/>
    <w:rsid w:val="00B5186E"/>
    <w:rsid w:val="00B534B2"/>
    <w:rsid w:val="00B5351D"/>
    <w:rsid w:val="00B54939"/>
    <w:rsid w:val="00B63D4F"/>
    <w:rsid w:val="00B64C9D"/>
    <w:rsid w:val="00B67D15"/>
    <w:rsid w:val="00B725BF"/>
    <w:rsid w:val="00B8366C"/>
    <w:rsid w:val="00B9601D"/>
    <w:rsid w:val="00B97397"/>
    <w:rsid w:val="00BA2C05"/>
    <w:rsid w:val="00BA3FA8"/>
    <w:rsid w:val="00BB05A7"/>
    <w:rsid w:val="00BB49FE"/>
    <w:rsid w:val="00BC44F4"/>
    <w:rsid w:val="00BC67DE"/>
    <w:rsid w:val="00BC6F3F"/>
    <w:rsid w:val="00BD3E39"/>
    <w:rsid w:val="00BD68DD"/>
    <w:rsid w:val="00BE6BC3"/>
    <w:rsid w:val="00BF1143"/>
    <w:rsid w:val="00BF1CB2"/>
    <w:rsid w:val="00BF370C"/>
    <w:rsid w:val="00C019A5"/>
    <w:rsid w:val="00C05812"/>
    <w:rsid w:val="00C06585"/>
    <w:rsid w:val="00C11A69"/>
    <w:rsid w:val="00C16AD8"/>
    <w:rsid w:val="00C176B4"/>
    <w:rsid w:val="00C228DB"/>
    <w:rsid w:val="00C2378E"/>
    <w:rsid w:val="00C373A8"/>
    <w:rsid w:val="00C41A36"/>
    <w:rsid w:val="00C41D07"/>
    <w:rsid w:val="00C503D2"/>
    <w:rsid w:val="00C509E7"/>
    <w:rsid w:val="00C50EB3"/>
    <w:rsid w:val="00C512BE"/>
    <w:rsid w:val="00C643CC"/>
    <w:rsid w:val="00C67980"/>
    <w:rsid w:val="00C7094B"/>
    <w:rsid w:val="00C70B5B"/>
    <w:rsid w:val="00C73511"/>
    <w:rsid w:val="00C761A9"/>
    <w:rsid w:val="00C84E3A"/>
    <w:rsid w:val="00C92CCC"/>
    <w:rsid w:val="00C96AE6"/>
    <w:rsid w:val="00C97758"/>
    <w:rsid w:val="00CA0C99"/>
    <w:rsid w:val="00CA240A"/>
    <w:rsid w:val="00CA50C2"/>
    <w:rsid w:val="00CB0B71"/>
    <w:rsid w:val="00CB0D88"/>
    <w:rsid w:val="00CB625C"/>
    <w:rsid w:val="00CB77DF"/>
    <w:rsid w:val="00CC35BF"/>
    <w:rsid w:val="00CC3B75"/>
    <w:rsid w:val="00CC4C89"/>
    <w:rsid w:val="00CD0DBC"/>
    <w:rsid w:val="00CE290E"/>
    <w:rsid w:val="00CE6409"/>
    <w:rsid w:val="00CF1DB0"/>
    <w:rsid w:val="00CF4212"/>
    <w:rsid w:val="00CF5410"/>
    <w:rsid w:val="00CF7086"/>
    <w:rsid w:val="00D00FBB"/>
    <w:rsid w:val="00D11D6D"/>
    <w:rsid w:val="00D16150"/>
    <w:rsid w:val="00D30462"/>
    <w:rsid w:val="00D30512"/>
    <w:rsid w:val="00D30804"/>
    <w:rsid w:val="00D424D1"/>
    <w:rsid w:val="00D43E85"/>
    <w:rsid w:val="00D46B17"/>
    <w:rsid w:val="00D50D21"/>
    <w:rsid w:val="00D53D12"/>
    <w:rsid w:val="00D607DF"/>
    <w:rsid w:val="00D646C8"/>
    <w:rsid w:val="00D65AB8"/>
    <w:rsid w:val="00D8359A"/>
    <w:rsid w:val="00D907B0"/>
    <w:rsid w:val="00D94871"/>
    <w:rsid w:val="00DA50E1"/>
    <w:rsid w:val="00DB06C0"/>
    <w:rsid w:val="00DC364C"/>
    <w:rsid w:val="00DD5EBE"/>
    <w:rsid w:val="00DD6D9E"/>
    <w:rsid w:val="00DE03D3"/>
    <w:rsid w:val="00DE3B21"/>
    <w:rsid w:val="00DE5452"/>
    <w:rsid w:val="00DF1BB6"/>
    <w:rsid w:val="00DF3074"/>
    <w:rsid w:val="00DF5371"/>
    <w:rsid w:val="00DF598D"/>
    <w:rsid w:val="00DF5A75"/>
    <w:rsid w:val="00DF7A23"/>
    <w:rsid w:val="00E0199B"/>
    <w:rsid w:val="00E0513A"/>
    <w:rsid w:val="00E14726"/>
    <w:rsid w:val="00E14CA8"/>
    <w:rsid w:val="00E223CD"/>
    <w:rsid w:val="00E231D4"/>
    <w:rsid w:val="00E37440"/>
    <w:rsid w:val="00E37D48"/>
    <w:rsid w:val="00E4263B"/>
    <w:rsid w:val="00E44564"/>
    <w:rsid w:val="00E5648F"/>
    <w:rsid w:val="00E621F1"/>
    <w:rsid w:val="00E70178"/>
    <w:rsid w:val="00E7157D"/>
    <w:rsid w:val="00E83E5A"/>
    <w:rsid w:val="00E85CE3"/>
    <w:rsid w:val="00E90BC6"/>
    <w:rsid w:val="00E941DE"/>
    <w:rsid w:val="00EA11CD"/>
    <w:rsid w:val="00EA1662"/>
    <w:rsid w:val="00EA433A"/>
    <w:rsid w:val="00EA50DC"/>
    <w:rsid w:val="00EB3B55"/>
    <w:rsid w:val="00EB6BFF"/>
    <w:rsid w:val="00EB72AD"/>
    <w:rsid w:val="00EC37F3"/>
    <w:rsid w:val="00EC523B"/>
    <w:rsid w:val="00EC5A8D"/>
    <w:rsid w:val="00ED1C05"/>
    <w:rsid w:val="00ED6FCF"/>
    <w:rsid w:val="00EE1ECC"/>
    <w:rsid w:val="00EE682B"/>
    <w:rsid w:val="00EF749A"/>
    <w:rsid w:val="00EF7D75"/>
    <w:rsid w:val="00F0020A"/>
    <w:rsid w:val="00F03F42"/>
    <w:rsid w:val="00F05F33"/>
    <w:rsid w:val="00F16EF8"/>
    <w:rsid w:val="00F305AB"/>
    <w:rsid w:val="00F3367E"/>
    <w:rsid w:val="00F35425"/>
    <w:rsid w:val="00F3603E"/>
    <w:rsid w:val="00F37F5A"/>
    <w:rsid w:val="00F4563F"/>
    <w:rsid w:val="00F53B82"/>
    <w:rsid w:val="00F62AC4"/>
    <w:rsid w:val="00F6562A"/>
    <w:rsid w:val="00F70895"/>
    <w:rsid w:val="00F72620"/>
    <w:rsid w:val="00F74A03"/>
    <w:rsid w:val="00F80F7E"/>
    <w:rsid w:val="00F813A0"/>
    <w:rsid w:val="00F8782B"/>
    <w:rsid w:val="00FA559F"/>
    <w:rsid w:val="00FA7657"/>
    <w:rsid w:val="00FB1394"/>
    <w:rsid w:val="00FB2D52"/>
    <w:rsid w:val="00FB2DC2"/>
    <w:rsid w:val="00FB71A0"/>
    <w:rsid w:val="00FC31C6"/>
    <w:rsid w:val="00FC376A"/>
    <w:rsid w:val="00FC5014"/>
    <w:rsid w:val="00FD1825"/>
    <w:rsid w:val="00FD1FBE"/>
    <w:rsid w:val="00FD6350"/>
    <w:rsid w:val="00FE05F8"/>
    <w:rsid w:val="00FE2097"/>
    <w:rsid w:val="00FE2855"/>
    <w:rsid w:val="00FE4817"/>
    <w:rsid w:val="00FF2918"/>
    <w:rsid w:val="00FF658D"/>
    <w:rsid w:val="00FF6D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B77DF"/>
    <w:pPr>
      <w:spacing w:after="60" w:line="276" w:lineRule="auto"/>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3966"/>
    <w:rPr>
      <w:color w:val="0000FF"/>
      <w:u w:val="single"/>
    </w:rPr>
  </w:style>
  <w:style w:type="character" w:styleId="FollowedHyperlink">
    <w:name w:val="FollowedHyperlink"/>
    <w:rsid w:val="00263966"/>
    <w:rPr>
      <w:color w:val="800080"/>
      <w:u w:val="single"/>
    </w:rPr>
  </w:style>
  <w:style w:type="paragraph" w:styleId="NormalWeb">
    <w:name w:val="Normal (Web)"/>
    <w:basedOn w:val="Normal"/>
    <w:rsid w:val="0026396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rsid w:val="00263966"/>
    <w:pPr>
      <w:tabs>
        <w:tab w:val="center" w:pos="4320"/>
        <w:tab w:val="right" w:pos="8640"/>
      </w:tabs>
    </w:pPr>
  </w:style>
  <w:style w:type="paragraph" w:styleId="Footer">
    <w:name w:val="footer"/>
    <w:basedOn w:val="Normal"/>
    <w:rsid w:val="00263966"/>
    <w:pPr>
      <w:tabs>
        <w:tab w:val="center" w:pos="4320"/>
        <w:tab w:val="right" w:pos="8640"/>
      </w:tabs>
    </w:pPr>
  </w:style>
  <w:style w:type="paragraph" w:customStyle="1" w:styleId="NoSpacing1">
    <w:name w:val="No Spacing1"/>
    <w:rsid w:val="00263966"/>
    <w:rPr>
      <w:sz w:val="22"/>
      <w:szCs w:val="22"/>
    </w:rPr>
  </w:style>
  <w:style w:type="character" w:customStyle="1" w:styleId="HeaderChar">
    <w:name w:val="Header Char"/>
    <w:rsid w:val="00263966"/>
    <w:rPr>
      <w:sz w:val="22"/>
      <w:szCs w:val="22"/>
    </w:rPr>
  </w:style>
  <w:style w:type="paragraph" w:styleId="BalloonText">
    <w:name w:val="Balloon Text"/>
    <w:basedOn w:val="Normal"/>
    <w:semiHidden/>
    <w:rsid w:val="00263966"/>
    <w:pPr>
      <w:spacing w:after="0" w:line="240" w:lineRule="auto"/>
    </w:pPr>
    <w:rPr>
      <w:rFonts w:ascii="Tahoma" w:hAnsi="Tahoma"/>
      <w:sz w:val="16"/>
      <w:szCs w:val="16"/>
    </w:rPr>
  </w:style>
  <w:style w:type="character" w:customStyle="1" w:styleId="BalloonTextChar">
    <w:name w:val="Balloon Text Char"/>
    <w:semiHidden/>
    <w:rsid w:val="00263966"/>
    <w:rPr>
      <w:rFonts w:ascii="Tahoma" w:hAnsi="Tahoma" w:cs="Tahoma"/>
      <w:sz w:val="16"/>
      <w:szCs w:val="16"/>
    </w:rPr>
  </w:style>
  <w:style w:type="character" w:styleId="CommentReference">
    <w:name w:val="annotation reference"/>
    <w:semiHidden/>
    <w:rsid w:val="00263966"/>
    <w:rPr>
      <w:sz w:val="16"/>
      <w:szCs w:val="16"/>
    </w:rPr>
  </w:style>
  <w:style w:type="paragraph" w:styleId="CommentText">
    <w:name w:val="annotation text"/>
    <w:basedOn w:val="Normal"/>
    <w:semiHidden/>
    <w:rsid w:val="00263966"/>
    <w:rPr>
      <w:szCs w:val="20"/>
    </w:rPr>
  </w:style>
  <w:style w:type="character" w:customStyle="1" w:styleId="CommentTextChar">
    <w:name w:val="Comment Text Char"/>
    <w:basedOn w:val="DefaultParagraphFont"/>
    <w:semiHidden/>
    <w:rsid w:val="00263966"/>
  </w:style>
  <w:style w:type="paragraph" w:styleId="CommentSubject">
    <w:name w:val="annotation subject"/>
    <w:basedOn w:val="CommentText"/>
    <w:next w:val="CommentText"/>
    <w:semiHidden/>
    <w:rsid w:val="00263966"/>
    <w:rPr>
      <w:b/>
      <w:bCs/>
    </w:rPr>
  </w:style>
  <w:style w:type="character" w:customStyle="1" w:styleId="CommentSubjectChar">
    <w:name w:val="Comment Subject Char"/>
    <w:semiHidden/>
    <w:rsid w:val="00263966"/>
    <w:rPr>
      <w:b/>
      <w:bCs/>
    </w:rPr>
  </w:style>
  <w:style w:type="paragraph" w:styleId="DocumentMap">
    <w:name w:val="Document Map"/>
    <w:basedOn w:val="Normal"/>
    <w:semiHidden/>
    <w:rsid w:val="00263966"/>
    <w:rPr>
      <w:rFonts w:ascii="Tahoma" w:hAnsi="Tahoma"/>
      <w:sz w:val="16"/>
      <w:szCs w:val="16"/>
    </w:rPr>
  </w:style>
  <w:style w:type="character" w:customStyle="1" w:styleId="DocumentMapChar">
    <w:name w:val="Document Map Char"/>
    <w:semiHidden/>
    <w:rsid w:val="00263966"/>
    <w:rPr>
      <w:rFonts w:ascii="Tahoma" w:hAnsi="Tahoma" w:cs="Tahoma"/>
      <w:sz w:val="16"/>
      <w:szCs w:val="16"/>
    </w:rPr>
  </w:style>
  <w:style w:type="character" w:customStyle="1" w:styleId="apple-style-span">
    <w:name w:val="apple-style-span"/>
    <w:rsid w:val="00263966"/>
  </w:style>
  <w:style w:type="character" w:styleId="Strong">
    <w:name w:val="Strong"/>
    <w:uiPriority w:val="22"/>
    <w:qFormat/>
    <w:rsid w:val="00263966"/>
    <w:rPr>
      <w:b/>
      <w:bCs/>
    </w:rPr>
  </w:style>
  <w:style w:type="paragraph" w:customStyle="1" w:styleId="ColorfulList-Accent11">
    <w:name w:val="Colorful List - Accent 11"/>
    <w:basedOn w:val="Normal"/>
    <w:qFormat/>
    <w:rsid w:val="00263966"/>
    <w:pPr>
      <w:ind w:left="720"/>
    </w:pPr>
  </w:style>
  <w:style w:type="paragraph" w:styleId="ListParagraph">
    <w:name w:val="List Paragraph"/>
    <w:basedOn w:val="Normal"/>
    <w:uiPriority w:val="34"/>
    <w:qFormat/>
    <w:rsid w:val="001133F3"/>
    <w:pPr>
      <w:ind w:left="720"/>
    </w:pPr>
  </w:style>
  <w:style w:type="paragraph" w:styleId="NoSpacing">
    <w:name w:val="No Spacing"/>
    <w:uiPriority w:val="1"/>
    <w:qFormat/>
    <w:rsid w:val="00104AD8"/>
    <w:rPr>
      <w:sz w:val="22"/>
      <w:szCs w:val="22"/>
    </w:rPr>
  </w:style>
  <w:style w:type="paragraph" w:styleId="Title">
    <w:name w:val="Title"/>
    <w:basedOn w:val="Normal"/>
    <w:next w:val="Normal"/>
    <w:link w:val="TitleChar"/>
    <w:uiPriority w:val="10"/>
    <w:qFormat/>
    <w:rsid w:val="00104AD8"/>
    <w:pPr>
      <w:spacing w:before="24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04AD8"/>
    <w:rPr>
      <w:rFonts w:ascii="Cambria" w:eastAsia="Times New Roman" w:hAnsi="Cambria"/>
      <w:b/>
      <w:bCs/>
      <w:kern w:val="28"/>
      <w:sz w:val="32"/>
      <w:szCs w:val="32"/>
    </w:rPr>
  </w:style>
  <w:style w:type="character" w:customStyle="1" w:styleId="apple-converted-space">
    <w:name w:val="apple-converted-space"/>
    <w:rsid w:val="007C2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B77DF"/>
    <w:pPr>
      <w:spacing w:after="60" w:line="276" w:lineRule="auto"/>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3966"/>
    <w:rPr>
      <w:color w:val="0000FF"/>
      <w:u w:val="single"/>
    </w:rPr>
  </w:style>
  <w:style w:type="character" w:styleId="FollowedHyperlink">
    <w:name w:val="FollowedHyperlink"/>
    <w:rsid w:val="00263966"/>
    <w:rPr>
      <w:color w:val="800080"/>
      <w:u w:val="single"/>
    </w:rPr>
  </w:style>
  <w:style w:type="paragraph" w:styleId="NormalWeb">
    <w:name w:val="Normal (Web)"/>
    <w:basedOn w:val="Normal"/>
    <w:rsid w:val="0026396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rsid w:val="00263966"/>
    <w:pPr>
      <w:tabs>
        <w:tab w:val="center" w:pos="4320"/>
        <w:tab w:val="right" w:pos="8640"/>
      </w:tabs>
    </w:pPr>
  </w:style>
  <w:style w:type="paragraph" w:styleId="Footer">
    <w:name w:val="footer"/>
    <w:basedOn w:val="Normal"/>
    <w:rsid w:val="00263966"/>
    <w:pPr>
      <w:tabs>
        <w:tab w:val="center" w:pos="4320"/>
        <w:tab w:val="right" w:pos="8640"/>
      </w:tabs>
    </w:pPr>
  </w:style>
  <w:style w:type="paragraph" w:customStyle="1" w:styleId="NoSpacing1">
    <w:name w:val="No Spacing1"/>
    <w:rsid w:val="00263966"/>
    <w:rPr>
      <w:sz w:val="22"/>
      <w:szCs w:val="22"/>
    </w:rPr>
  </w:style>
  <w:style w:type="character" w:customStyle="1" w:styleId="HeaderChar">
    <w:name w:val="Header Char"/>
    <w:rsid w:val="00263966"/>
    <w:rPr>
      <w:sz w:val="22"/>
      <w:szCs w:val="22"/>
    </w:rPr>
  </w:style>
  <w:style w:type="paragraph" w:styleId="BalloonText">
    <w:name w:val="Balloon Text"/>
    <w:basedOn w:val="Normal"/>
    <w:semiHidden/>
    <w:rsid w:val="00263966"/>
    <w:pPr>
      <w:spacing w:after="0" w:line="240" w:lineRule="auto"/>
    </w:pPr>
    <w:rPr>
      <w:rFonts w:ascii="Tahoma" w:hAnsi="Tahoma"/>
      <w:sz w:val="16"/>
      <w:szCs w:val="16"/>
    </w:rPr>
  </w:style>
  <w:style w:type="character" w:customStyle="1" w:styleId="BalloonTextChar">
    <w:name w:val="Balloon Text Char"/>
    <w:semiHidden/>
    <w:rsid w:val="00263966"/>
    <w:rPr>
      <w:rFonts w:ascii="Tahoma" w:hAnsi="Tahoma" w:cs="Tahoma"/>
      <w:sz w:val="16"/>
      <w:szCs w:val="16"/>
    </w:rPr>
  </w:style>
  <w:style w:type="character" w:styleId="CommentReference">
    <w:name w:val="annotation reference"/>
    <w:semiHidden/>
    <w:rsid w:val="00263966"/>
    <w:rPr>
      <w:sz w:val="16"/>
      <w:szCs w:val="16"/>
    </w:rPr>
  </w:style>
  <w:style w:type="paragraph" w:styleId="CommentText">
    <w:name w:val="annotation text"/>
    <w:basedOn w:val="Normal"/>
    <w:semiHidden/>
    <w:rsid w:val="00263966"/>
    <w:rPr>
      <w:szCs w:val="20"/>
    </w:rPr>
  </w:style>
  <w:style w:type="character" w:customStyle="1" w:styleId="CommentTextChar">
    <w:name w:val="Comment Text Char"/>
    <w:basedOn w:val="DefaultParagraphFont"/>
    <w:semiHidden/>
    <w:rsid w:val="00263966"/>
  </w:style>
  <w:style w:type="paragraph" w:styleId="CommentSubject">
    <w:name w:val="annotation subject"/>
    <w:basedOn w:val="CommentText"/>
    <w:next w:val="CommentText"/>
    <w:semiHidden/>
    <w:rsid w:val="00263966"/>
    <w:rPr>
      <w:b/>
      <w:bCs/>
    </w:rPr>
  </w:style>
  <w:style w:type="character" w:customStyle="1" w:styleId="CommentSubjectChar">
    <w:name w:val="Comment Subject Char"/>
    <w:semiHidden/>
    <w:rsid w:val="00263966"/>
    <w:rPr>
      <w:b/>
      <w:bCs/>
    </w:rPr>
  </w:style>
  <w:style w:type="paragraph" w:styleId="DocumentMap">
    <w:name w:val="Document Map"/>
    <w:basedOn w:val="Normal"/>
    <w:semiHidden/>
    <w:rsid w:val="00263966"/>
    <w:rPr>
      <w:rFonts w:ascii="Tahoma" w:hAnsi="Tahoma"/>
      <w:sz w:val="16"/>
      <w:szCs w:val="16"/>
    </w:rPr>
  </w:style>
  <w:style w:type="character" w:customStyle="1" w:styleId="DocumentMapChar">
    <w:name w:val="Document Map Char"/>
    <w:semiHidden/>
    <w:rsid w:val="00263966"/>
    <w:rPr>
      <w:rFonts w:ascii="Tahoma" w:hAnsi="Tahoma" w:cs="Tahoma"/>
      <w:sz w:val="16"/>
      <w:szCs w:val="16"/>
    </w:rPr>
  </w:style>
  <w:style w:type="character" w:customStyle="1" w:styleId="apple-style-span">
    <w:name w:val="apple-style-span"/>
    <w:rsid w:val="00263966"/>
  </w:style>
  <w:style w:type="character" w:styleId="Strong">
    <w:name w:val="Strong"/>
    <w:uiPriority w:val="22"/>
    <w:qFormat/>
    <w:rsid w:val="00263966"/>
    <w:rPr>
      <w:b/>
      <w:bCs/>
    </w:rPr>
  </w:style>
  <w:style w:type="paragraph" w:customStyle="1" w:styleId="ColorfulList-Accent11">
    <w:name w:val="Colorful List - Accent 11"/>
    <w:basedOn w:val="Normal"/>
    <w:qFormat/>
    <w:rsid w:val="00263966"/>
    <w:pPr>
      <w:ind w:left="720"/>
    </w:pPr>
  </w:style>
  <w:style w:type="paragraph" w:styleId="ListParagraph">
    <w:name w:val="List Paragraph"/>
    <w:basedOn w:val="Normal"/>
    <w:uiPriority w:val="34"/>
    <w:qFormat/>
    <w:rsid w:val="001133F3"/>
    <w:pPr>
      <w:ind w:left="720"/>
    </w:pPr>
  </w:style>
  <w:style w:type="paragraph" w:styleId="NoSpacing">
    <w:name w:val="No Spacing"/>
    <w:uiPriority w:val="1"/>
    <w:qFormat/>
    <w:rsid w:val="00104AD8"/>
    <w:rPr>
      <w:sz w:val="22"/>
      <w:szCs w:val="22"/>
    </w:rPr>
  </w:style>
  <w:style w:type="paragraph" w:styleId="Title">
    <w:name w:val="Title"/>
    <w:basedOn w:val="Normal"/>
    <w:next w:val="Normal"/>
    <w:link w:val="TitleChar"/>
    <w:uiPriority w:val="10"/>
    <w:qFormat/>
    <w:rsid w:val="00104AD8"/>
    <w:pPr>
      <w:spacing w:before="24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04AD8"/>
    <w:rPr>
      <w:rFonts w:ascii="Cambria" w:eastAsia="Times New Roman" w:hAnsi="Cambria"/>
      <w:b/>
      <w:bCs/>
      <w:kern w:val="28"/>
      <w:sz w:val="32"/>
      <w:szCs w:val="32"/>
    </w:rPr>
  </w:style>
  <w:style w:type="character" w:customStyle="1" w:styleId="apple-converted-space">
    <w:name w:val="apple-converted-space"/>
    <w:rsid w:val="007C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15112">
      <w:bodyDiv w:val="1"/>
      <w:marLeft w:val="0"/>
      <w:marRight w:val="0"/>
      <w:marTop w:val="0"/>
      <w:marBottom w:val="0"/>
      <w:divBdr>
        <w:top w:val="none" w:sz="0" w:space="0" w:color="auto"/>
        <w:left w:val="none" w:sz="0" w:space="0" w:color="auto"/>
        <w:bottom w:val="none" w:sz="0" w:space="0" w:color="auto"/>
        <w:right w:val="none" w:sz="0" w:space="0" w:color="auto"/>
      </w:divBdr>
    </w:div>
    <w:div w:id="533272210">
      <w:bodyDiv w:val="1"/>
      <w:marLeft w:val="0"/>
      <w:marRight w:val="0"/>
      <w:marTop w:val="0"/>
      <w:marBottom w:val="0"/>
      <w:divBdr>
        <w:top w:val="none" w:sz="0" w:space="0" w:color="auto"/>
        <w:left w:val="none" w:sz="0" w:space="0" w:color="auto"/>
        <w:bottom w:val="none" w:sz="0" w:space="0" w:color="auto"/>
        <w:right w:val="none" w:sz="0" w:space="0" w:color="auto"/>
      </w:divBdr>
      <w:divsChild>
        <w:div w:id="111705880">
          <w:marLeft w:val="0"/>
          <w:marRight w:val="0"/>
          <w:marTop w:val="0"/>
          <w:marBottom w:val="0"/>
          <w:divBdr>
            <w:top w:val="none" w:sz="0" w:space="0" w:color="auto"/>
            <w:left w:val="none" w:sz="0" w:space="0" w:color="auto"/>
            <w:bottom w:val="none" w:sz="0" w:space="0" w:color="auto"/>
            <w:right w:val="none" w:sz="0" w:space="0" w:color="auto"/>
          </w:divBdr>
        </w:div>
        <w:div w:id="249852602">
          <w:marLeft w:val="0"/>
          <w:marRight w:val="0"/>
          <w:marTop w:val="0"/>
          <w:marBottom w:val="0"/>
          <w:divBdr>
            <w:top w:val="none" w:sz="0" w:space="0" w:color="auto"/>
            <w:left w:val="none" w:sz="0" w:space="0" w:color="auto"/>
            <w:bottom w:val="none" w:sz="0" w:space="0" w:color="auto"/>
            <w:right w:val="none" w:sz="0" w:space="0" w:color="auto"/>
          </w:divBdr>
        </w:div>
        <w:div w:id="303043496">
          <w:marLeft w:val="0"/>
          <w:marRight w:val="0"/>
          <w:marTop w:val="0"/>
          <w:marBottom w:val="0"/>
          <w:divBdr>
            <w:top w:val="none" w:sz="0" w:space="0" w:color="auto"/>
            <w:left w:val="none" w:sz="0" w:space="0" w:color="auto"/>
            <w:bottom w:val="none" w:sz="0" w:space="0" w:color="auto"/>
            <w:right w:val="none" w:sz="0" w:space="0" w:color="auto"/>
          </w:divBdr>
        </w:div>
        <w:div w:id="600184340">
          <w:marLeft w:val="0"/>
          <w:marRight w:val="0"/>
          <w:marTop w:val="0"/>
          <w:marBottom w:val="0"/>
          <w:divBdr>
            <w:top w:val="none" w:sz="0" w:space="0" w:color="auto"/>
            <w:left w:val="none" w:sz="0" w:space="0" w:color="auto"/>
            <w:bottom w:val="none" w:sz="0" w:space="0" w:color="auto"/>
            <w:right w:val="none" w:sz="0" w:space="0" w:color="auto"/>
          </w:divBdr>
        </w:div>
        <w:div w:id="1929193325">
          <w:marLeft w:val="0"/>
          <w:marRight w:val="0"/>
          <w:marTop w:val="0"/>
          <w:marBottom w:val="0"/>
          <w:divBdr>
            <w:top w:val="none" w:sz="0" w:space="0" w:color="auto"/>
            <w:left w:val="none" w:sz="0" w:space="0" w:color="auto"/>
            <w:bottom w:val="none" w:sz="0" w:space="0" w:color="auto"/>
            <w:right w:val="none" w:sz="0" w:space="0" w:color="auto"/>
          </w:divBdr>
        </w:div>
      </w:divsChild>
    </w:div>
    <w:div w:id="573008954">
      <w:bodyDiv w:val="1"/>
      <w:marLeft w:val="0"/>
      <w:marRight w:val="0"/>
      <w:marTop w:val="0"/>
      <w:marBottom w:val="0"/>
      <w:divBdr>
        <w:top w:val="none" w:sz="0" w:space="0" w:color="auto"/>
        <w:left w:val="none" w:sz="0" w:space="0" w:color="auto"/>
        <w:bottom w:val="none" w:sz="0" w:space="0" w:color="auto"/>
        <w:right w:val="none" w:sz="0" w:space="0" w:color="auto"/>
      </w:divBdr>
    </w:div>
    <w:div w:id="766467869">
      <w:bodyDiv w:val="1"/>
      <w:marLeft w:val="0"/>
      <w:marRight w:val="0"/>
      <w:marTop w:val="0"/>
      <w:marBottom w:val="0"/>
      <w:divBdr>
        <w:top w:val="none" w:sz="0" w:space="0" w:color="auto"/>
        <w:left w:val="none" w:sz="0" w:space="0" w:color="auto"/>
        <w:bottom w:val="none" w:sz="0" w:space="0" w:color="auto"/>
        <w:right w:val="none" w:sz="0" w:space="0" w:color="auto"/>
      </w:divBdr>
    </w:div>
    <w:div w:id="1781560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E8F8-7E51-46D6-8CD1-3F6E5770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IBI GROUP</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bmcdonald</dc:creator>
  <cp:lastModifiedBy>Moran, Matthew</cp:lastModifiedBy>
  <cp:revision>2</cp:revision>
  <cp:lastPrinted>2012-10-09T18:10:00Z</cp:lastPrinted>
  <dcterms:created xsi:type="dcterms:W3CDTF">2016-04-10T22:08:00Z</dcterms:created>
  <dcterms:modified xsi:type="dcterms:W3CDTF">2016-04-10T22:08:00Z</dcterms:modified>
</cp:coreProperties>
</file>